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FB6F0">
      <w:pPr>
        <w:spacing w:line="560" w:lineRule="exact"/>
        <w:jc w:val="center"/>
        <w:rPr>
          <w:rFonts w:eastAsia="方正小标宋简体"/>
          <w:sz w:val="36"/>
          <w:szCs w:val="36"/>
        </w:rPr>
      </w:pPr>
    </w:p>
    <w:p w14:paraId="0ACD7C01">
      <w:pPr>
        <w:spacing w:line="560" w:lineRule="exact"/>
        <w:jc w:val="center"/>
        <w:rPr>
          <w:rFonts w:hint="eastAsia" w:eastAsia="方正小标宋简体"/>
          <w:sz w:val="36"/>
          <w:szCs w:val="36"/>
        </w:rPr>
      </w:pPr>
      <w:r>
        <w:rPr>
          <w:rFonts w:hint="eastAsia" w:eastAsia="方正小标宋简体"/>
          <w:sz w:val="36"/>
          <w:szCs w:val="36"/>
        </w:rPr>
        <w:t>202</w:t>
      </w:r>
      <w:r>
        <w:rPr>
          <w:rFonts w:hint="eastAsia" w:eastAsia="方正小标宋简体"/>
          <w:sz w:val="36"/>
          <w:szCs w:val="36"/>
          <w:lang w:val="en-US" w:eastAsia="zh-CN"/>
        </w:rPr>
        <w:t>6</w:t>
      </w:r>
      <w:r>
        <w:rPr>
          <w:rFonts w:hint="eastAsia" w:eastAsia="方正小标宋简体"/>
          <w:sz w:val="36"/>
          <w:szCs w:val="36"/>
        </w:rPr>
        <w:t>年度中国煤炭资产管理集团有限公司</w:t>
      </w:r>
    </w:p>
    <w:p w14:paraId="012FABF3">
      <w:pPr>
        <w:spacing w:line="560" w:lineRule="exact"/>
        <w:jc w:val="center"/>
        <w:rPr>
          <w:rFonts w:eastAsia="方正小标宋简体"/>
          <w:sz w:val="36"/>
          <w:szCs w:val="36"/>
        </w:rPr>
      </w:pPr>
      <w:r>
        <w:rPr>
          <w:rFonts w:hint="eastAsia" w:eastAsia="方正小标宋简体"/>
          <w:sz w:val="36"/>
          <w:szCs w:val="36"/>
          <w:lang w:val="en-US" w:eastAsia="zh-CN"/>
        </w:rPr>
        <w:t>所属企业</w:t>
      </w:r>
      <w:r>
        <w:rPr>
          <w:rFonts w:eastAsia="方正小标宋简体"/>
          <w:sz w:val="36"/>
          <w:szCs w:val="36"/>
        </w:rPr>
        <w:t>社会公开招聘公告</w:t>
      </w:r>
    </w:p>
    <w:p w14:paraId="3E108449">
      <w:pPr>
        <w:spacing w:line="560" w:lineRule="exact"/>
        <w:jc w:val="center"/>
        <w:rPr>
          <w:rFonts w:eastAsia="方正小标宋简体"/>
          <w:sz w:val="36"/>
          <w:szCs w:val="36"/>
        </w:rPr>
      </w:pPr>
    </w:p>
    <w:p w14:paraId="3F34BF16">
      <w:pPr>
        <w:spacing w:line="560" w:lineRule="exact"/>
        <w:ind w:firstLine="600" w:firstLineChars="200"/>
        <w:rPr>
          <w:rFonts w:hint="eastAsia" w:ascii="Times New Roman" w:hAnsi="Times New Roman" w:eastAsia="方正仿宋简体" w:cs="Times New Roman"/>
          <w:snapToGrid w:val="0"/>
          <w:color w:val="000000"/>
          <w:kern w:val="2"/>
          <w:sz w:val="30"/>
          <w:szCs w:val="30"/>
          <w:lang w:val="en-US" w:eastAsia="zh-CN" w:bidi="ar"/>
        </w:rPr>
      </w:pPr>
      <w:r>
        <w:rPr>
          <w:rFonts w:hint="eastAsia" w:ascii="Times New Roman" w:hAnsi="Times New Roman" w:eastAsia="方正仿宋简体" w:cs="Times New Roman"/>
          <w:snapToGrid w:val="0"/>
          <w:color w:val="000000"/>
          <w:kern w:val="2"/>
          <w:sz w:val="30"/>
          <w:szCs w:val="30"/>
          <w:lang w:val="en-US" w:eastAsia="zh-CN" w:bidi="ar"/>
        </w:rPr>
        <w:t>中国中煤能源集团有限公司（简称中国中煤）是国务院国资委监管的国有特大型重点骨干企业，其前身是1982年经国务院批准成立的中国煤炭进出口总公司，经过多次兼并重组，2009年改制成为国有独资公司，并更名为中国中煤能源集团有限公司。主营业务包括煤炭开发利用及相关贸易和服务，电力、热力生产供应及相关服务，煤基新材料及相关化学品开发利用，相关装备制造及工程技术服务。现拥有及或有煤炭资源储量近700亿吨，生产及在建煤矿66座，煤炭总产能超3亿吨/年，煤炭年贸易量3亿吨以上。运营及在建煤化工项目11个，总产能超2000万吨，产品主要包括聚烯烃、甲醇、尿素、硝铵、焦炭等。在运在建火电项目35个、装机规模4755万千瓦，新能源装机规模超1000万千瓦。煤矿设计建设、煤机装备制造综合实力、技术水平、市场占有率居行业前列。拥有中煤能源（A＋H）、上海能源、新集能源3家上市公司。截至2025年12月，中国中煤管理资产总额超6500亿元，职工11.8万人，连续6年获得国务院国资委经营业绩考核A级，连续6年位列《财富》世界企业500强。</w:t>
      </w:r>
    </w:p>
    <w:p w14:paraId="5F94999B">
      <w:pPr>
        <w:spacing w:line="560" w:lineRule="exact"/>
        <w:ind w:firstLine="600" w:firstLineChars="200"/>
        <w:rPr>
          <w:rFonts w:ascii="Times New Roman Regular" w:hAnsi="Times New Roman Regular" w:eastAsia="方正仿宋简体" w:cs="Times New Roman Regular"/>
          <w:sz w:val="30"/>
          <w:szCs w:val="30"/>
        </w:rPr>
      </w:pPr>
      <w:r>
        <w:rPr>
          <w:rFonts w:hint="eastAsia" w:ascii="Times New Roman" w:hAnsi="Times New Roman" w:eastAsia="方正仿宋简体" w:cs="Times New Roman"/>
          <w:snapToGrid w:val="0"/>
          <w:color w:val="000000"/>
          <w:kern w:val="2"/>
          <w:sz w:val="30"/>
          <w:szCs w:val="30"/>
          <w:lang w:val="en-US" w:eastAsia="zh-CN" w:bidi="ar"/>
        </w:rPr>
        <w:t>中国煤炭资产管理集团有限公司（简称</w:t>
      </w:r>
      <w:r>
        <w:rPr>
          <w:rFonts w:hint="eastAsia" w:eastAsia="方正仿宋简体" w:cs="Times New Roman"/>
          <w:snapToGrid w:val="0"/>
          <w:color w:val="000000"/>
          <w:kern w:val="2"/>
          <w:sz w:val="30"/>
          <w:szCs w:val="30"/>
          <w:lang w:val="en-US" w:eastAsia="zh-CN" w:bidi="ar"/>
        </w:rPr>
        <w:t>中煤</w:t>
      </w:r>
      <w:r>
        <w:rPr>
          <w:rFonts w:hint="eastAsia" w:ascii="Times New Roman" w:hAnsi="Times New Roman" w:eastAsia="方正仿宋简体" w:cs="Times New Roman"/>
          <w:snapToGrid w:val="0"/>
          <w:color w:val="000000"/>
          <w:kern w:val="2"/>
          <w:sz w:val="30"/>
          <w:szCs w:val="30"/>
          <w:lang w:val="en-US" w:eastAsia="zh-CN" w:bidi="ar"/>
        </w:rPr>
        <w:t>资产管理公司）为中国中煤旗下全资子企业。2018年1月，以中国煤炭综合利用集团有限公司为主体进行重组整合，更名为中国煤炭资产管理集团有限公司，2024年4月，</w:t>
      </w:r>
      <w:r>
        <w:rPr>
          <w:rFonts w:hint="eastAsia" w:eastAsia="方正仿宋简体" w:cs="Times New Roman"/>
          <w:snapToGrid w:val="0"/>
          <w:color w:val="000000"/>
          <w:kern w:val="2"/>
          <w:sz w:val="30"/>
          <w:szCs w:val="30"/>
          <w:lang w:val="en-US" w:eastAsia="zh-CN" w:bidi="ar"/>
        </w:rPr>
        <w:t>中煤</w:t>
      </w:r>
      <w:r>
        <w:rPr>
          <w:rFonts w:hint="eastAsia" w:ascii="Times New Roman" w:hAnsi="Times New Roman" w:eastAsia="方正仿宋简体" w:cs="Times New Roman"/>
          <w:snapToGrid w:val="0"/>
          <w:color w:val="000000"/>
          <w:kern w:val="2"/>
          <w:sz w:val="30"/>
          <w:szCs w:val="30"/>
          <w:lang w:val="en-US" w:eastAsia="zh-CN" w:bidi="ar"/>
        </w:rPr>
        <w:t>资产管理公司与国源时代煤炭资产管理有限公司管理整合。</w:t>
      </w:r>
      <w:r>
        <w:rPr>
          <w:rFonts w:hint="eastAsia" w:eastAsia="方正仿宋简体" w:cs="Times New Roman"/>
          <w:snapToGrid w:val="0"/>
          <w:color w:val="000000"/>
          <w:kern w:val="2"/>
          <w:sz w:val="30"/>
          <w:szCs w:val="30"/>
          <w:lang w:val="en-US" w:eastAsia="zh-CN" w:bidi="ar"/>
        </w:rPr>
        <w:t>中煤</w:t>
      </w:r>
      <w:r>
        <w:rPr>
          <w:rFonts w:hint="eastAsia" w:ascii="Times New Roman" w:hAnsi="Times New Roman" w:eastAsia="方正仿宋简体" w:cs="Times New Roman"/>
          <w:snapToGrid w:val="0"/>
          <w:color w:val="000000"/>
          <w:kern w:val="2"/>
          <w:sz w:val="30"/>
          <w:szCs w:val="30"/>
          <w:lang w:val="en-US" w:eastAsia="zh-CN" w:bidi="ar"/>
        </w:rPr>
        <w:t>资产管理公司有所属二级企业16户，其中子企业9户，委托管理企业5户，分公司2户，管理资产98.8亿元。</w:t>
      </w:r>
      <w:r>
        <w:rPr>
          <w:rFonts w:hint="eastAsia" w:eastAsia="方正仿宋简体" w:cs="Times New Roman"/>
          <w:snapToGrid w:val="0"/>
          <w:color w:val="000000"/>
          <w:kern w:val="2"/>
          <w:sz w:val="30"/>
          <w:szCs w:val="30"/>
          <w:lang w:val="en-US" w:eastAsia="zh-CN" w:bidi="ar"/>
        </w:rPr>
        <w:t>中煤</w:t>
      </w:r>
      <w:r>
        <w:rPr>
          <w:rFonts w:hint="eastAsia" w:ascii="Times New Roman" w:hAnsi="Times New Roman" w:eastAsia="方正仿宋简体" w:cs="Times New Roman"/>
          <w:snapToGrid w:val="0"/>
          <w:color w:val="000000"/>
          <w:kern w:val="2"/>
          <w:sz w:val="30"/>
          <w:szCs w:val="30"/>
          <w:lang w:val="en-US" w:eastAsia="zh-CN" w:bidi="ar"/>
        </w:rPr>
        <w:t>资产管理公司以提高国有资本运营效率为战略导向，努力夯实资产管理和综合服务能力，做精做优资产管理运营、碳资产管理、安全技术服务、后勤物业等传统业务，积极拓展培育投资基金管理、新能源项目开发、工业大数据产业等产业，形成“新服务、新资管、新基建、新业态”四大业务板块。</w:t>
      </w:r>
    </w:p>
    <w:p w14:paraId="354E197B">
      <w:pPr>
        <w:spacing w:line="560" w:lineRule="exact"/>
        <w:ind w:firstLine="600" w:firstLineChars="200"/>
        <w:rPr>
          <w:rFonts w:hint="eastAsia" w:eastAsia="方正仿宋简体"/>
          <w:sz w:val="30"/>
          <w:szCs w:val="30"/>
          <w:lang w:eastAsia="zh-CN"/>
        </w:rPr>
      </w:pPr>
      <w:bookmarkStart w:id="0" w:name="_Hlk213830178"/>
      <w:r>
        <w:rPr>
          <w:rFonts w:hint="eastAsia" w:eastAsia="方正仿宋简体"/>
          <w:sz w:val="30"/>
          <w:szCs w:val="30"/>
        </w:rPr>
        <w:t>中煤资产管理公司顺义分公司（简称顺义分公司）成立于2020年，是中煤资产管理公司为深入贯彻落实“数字中煤”战略、专业化推进中煤科技产业基地项目建设与运营而设立的核心分支机构。顺义分公司以数字化转型和智能化升级为核心、以筑牢数据中心基础设施为基石，以“人工智能+能源”融合创新与数字服务为两翼，专注于为中国中煤及内外部客户提供安全、稳定、高效的算力基础设施与数字化服务支撑。目前顺义分公司聚焦数据产业项目建设与运营能力双提升，致力于打造一支专业精干、执行有力的铁军团队，全面担当中煤资产管理公司在“新基建”领域布局实施的关键力量</w:t>
      </w:r>
      <w:r>
        <w:rPr>
          <w:rFonts w:hint="eastAsia" w:eastAsia="方正仿宋简体"/>
          <w:sz w:val="30"/>
          <w:szCs w:val="30"/>
          <w:lang w:eastAsia="zh-CN"/>
        </w:rPr>
        <w:t>。</w:t>
      </w:r>
    </w:p>
    <w:p w14:paraId="6828DB71">
      <w:pPr>
        <w:spacing w:line="560" w:lineRule="exact"/>
        <w:ind w:firstLine="600" w:firstLineChars="200"/>
        <w:rPr>
          <w:rFonts w:hint="eastAsia" w:ascii="Times New Roman" w:hAnsi="Times New Roman" w:eastAsia="方正仿宋简体" w:cs="Times New Roman"/>
          <w:snapToGrid w:val="0"/>
          <w:color w:val="000000"/>
          <w:kern w:val="2"/>
          <w:sz w:val="30"/>
          <w:szCs w:val="30"/>
          <w:lang w:val="en-US" w:eastAsia="zh-CN" w:bidi="ar"/>
        </w:rPr>
      </w:pPr>
      <w:r>
        <w:rPr>
          <w:rFonts w:hint="eastAsia" w:ascii="Times New Roman" w:hAnsi="Times New Roman" w:eastAsia="方正仿宋简体" w:cs="Times New Roman"/>
          <w:snapToGrid w:val="0"/>
          <w:color w:val="000000"/>
          <w:kern w:val="2"/>
          <w:sz w:val="30"/>
          <w:szCs w:val="30"/>
          <w:lang w:val="en-US" w:eastAsia="zh-CN" w:bidi="ar"/>
        </w:rPr>
        <w:t>北京燕煤工业有限公司（简称燕煤公司）成立于1988年，是中国中煤旗下全资子企业，由中煤资产管理公司代管。公司注册资本3052万元，</w:t>
      </w:r>
      <w:r>
        <w:rPr>
          <w:rFonts w:hint="eastAsia" w:eastAsia="方正仿宋简体" w:cs="Times New Roman"/>
          <w:snapToGrid w:val="0"/>
          <w:color w:val="000000"/>
          <w:kern w:val="2"/>
          <w:sz w:val="30"/>
          <w:szCs w:val="30"/>
          <w:lang w:val="en-US" w:eastAsia="zh-CN" w:bidi="ar"/>
        </w:rPr>
        <w:t>依托</w:t>
      </w:r>
      <w:r>
        <w:rPr>
          <w:rFonts w:hint="eastAsia" w:ascii="Times New Roman" w:hAnsi="Times New Roman" w:eastAsia="方正仿宋简体" w:cs="Times New Roman"/>
          <w:snapToGrid w:val="0"/>
          <w:color w:val="000000"/>
          <w:kern w:val="2"/>
          <w:sz w:val="30"/>
          <w:szCs w:val="30"/>
          <w:lang w:val="en-US" w:eastAsia="zh-CN" w:bidi="ar"/>
        </w:rPr>
        <w:t>京津冀人才高地优势，辐射全国新能源版图。作为</w:t>
      </w:r>
      <w:r>
        <w:rPr>
          <w:rFonts w:hint="eastAsia" w:eastAsia="方正仿宋简体" w:cs="Times New Roman"/>
          <w:snapToGrid w:val="0"/>
          <w:color w:val="000000"/>
          <w:kern w:val="2"/>
          <w:sz w:val="30"/>
          <w:szCs w:val="30"/>
          <w:lang w:val="en-US" w:eastAsia="zh-CN" w:bidi="ar"/>
        </w:rPr>
        <w:t>中国中煤</w:t>
      </w:r>
      <w:r>
        <w:rPr>
          <w:rFonts w:hint="eastAsia" w:ascii="Times New Roman" w:hAnsi="Times New Roman" w:eastAsia="方正仿宋简体" w:cs="Times New Roman"/>
          <w:snapToGrid w:val="0"/>
          <w:color w:val="000000"/>
          <w:kern w:val="2"/>
          <w:sz w:val="30"/>
          <w:szCs w:val="30"/>
          <w:lang w:val="en-US" w:eastAsia="zh-CN" w:bidi="ar"/>
        </w:rPr>
        <w:t>新能源战略的先锋力量，燕煤公司业务覆盖风电、光伏、风光制氢一体化及绿色甲醇等新能源与绿色化工领域，集投资、建设、运营全链条能力于一身。截至2025年12月，公司获取新能源指标超过240万千瓦，项目版图横跨河北、内蒙、吉林、山东、云南多省</w:t>
      </w:r>
      <w:r>
        <w:rPr>
          <w:rFonts w:hint="eastAsia" w:eastAsia="方正仿宋简体" w:cs="Times New Roman"/>
          <w:snapToGrid w:val="0"/>
          <w:color w:val="000000"/>
          <w:kern w:val="2"/>
          <w:sz w:val="30"/>
          <w:szCs w:val="30"/>
          <w:lang w:val="en-US" w:eastAsia="zh-CN" w:bidi="ar"/>
        </w:rPr>
        <w:t>区</w:t>
      </w:r>
      <w:r>
        <w:rPr>
          <w:rFonts w:hint="eastAsia" w:ascii="Times New Roman" w:hAnsi="Times New Roman" w:eastAsia="方正仿宋简体" w:cs="Times New Roman"/>
          <w:snapToGrid w:val="0"/>
          <w:color w:val="000000"/>
          <w:kern w:val="2"/>
          <w:sz w:val="30"/>
          <w:szCs w:val="30"/>
          <w:lang w:val="en-US" w:eastAsia="zh-CN" w:bidi="ar"/>
        </w:rPr>
        <w:t>，正以昂扬姿态驶入发展快车道。燕煤公司致力于打造一流新能源投资建设运营企业，以智慧赋能绿色未来，以实干助力中国中煤建设世界一流能源企业。</w:t>
      </w:r>
    </w:p>
    <w:p w14:paraId="50E9931A">
      <w:pPr>
        <w:spacing w:line="560" w:lineRule="exact"/>
        <w:ind w:firstLine="600" w:firstLineChars="200"/>
        <w:rPr>
          <w:rFonts w:hint="eastAsia" w:eastAsia="方正仿宋简体"/>
          <w:sz w:val="30"/>
          <w:szCs w:val="30"/>
          <w:lang w:val="en-US" w:eastAsia="zh-CN"/>
        </w:rPr>
      </w:pPr>
      <w:r>
        <w:rPr>
          <w:rFonts w:eastAsia="方正仿宋简体"/>
          <w:sz w:val="30"/>
          <w:szCs w:val="30"/>
        </w:rPr>
        <w:t>为满足业务发展需要，现</w:t>
      </w:r>
      <w:r>
        <w:rPr>
          <w:rFonts w:hint="eastAsia" w:eastAsia="方正仿宋简体"/>
          <w:sz w:val="30"/>
          <w:szCs w:val="30"/>
        </w:rPr>
        <w:t>面向社会及中国中煤内部</w:t>
      </w:r>
      <w:r>
        <w:rPr>
          <w:rFonts w:eastAsia="方正仿宋简体"/>
          <w:sz w:val="30"/>
          <w:szCs w:val="30"/>
        </w:rPr>
        <w:t>公开招聘</w:t>
      </w:r>
      <w:r>
        <w:rPr>
          <w:rFonts w:hint="eastAsia" w:eastAsia="方正仿宋简体"/>
          <w:sz w:val="30"/>
          <w:szCs w:val="30"/>
        </w:rPr>
        <w:t>中煤资产管理公司顺义分公司</w:t>
      </w:r>
      <w:r>
        <w:rPr>
          <w:rFonts w:hint="eastAsia" w:eastAsia="方正仿宋简体"/>
          <w:sz w:val="30"/>
          <w:szCs w:val="30"/>
          <w:lang w:val="en-US" w:eastAsia="zh-CN"/>
        </w:rPr>
        <w:t>及北京燕煤工业有限公司</w:t>
      </w:r>
      <w:r>
        <w:rPr>
          <w:rFonts w:hint="eastAsia" w:eastAsia="方正仿宋简体"/>
          <w:sz w:val="30"/>
          <w:szCs w:val="30"/>
        </w:rPr>
        <w:t>工作人员</w:t>
      </w:r>
      <w:bookmarkEnd w:id="0"/>
      <w:r>
        <w:rPr>
          <w:rFonts w:hint="eastAsia" w:eastAsia="方正仿宋简体"/>
          <w:sz w:val="30"/>
          <w:szCs w:val="30"/>
          <w:lang w:eastAsia="zh-CN"/>
        </w:rPr>
        <w:t>，</w:t>
      </w:r>
      <w:r>
        <w:rPr>
          <w:rFonts w:hint="eastAsia" w:eastAsia="方正仿宋简体"/>
          <w:sz w:val="30"/>
          <w:szCs w:val="30"/>
          <w:lang w:val="en-US" w:eastAsia="zh-CN"/>
        </w:rPr>
        <w:t>有关事项公告如下</w:t>
      </w:r>
      <w:r>
        <w:rPr>
          <w:rFonts w:hint="eastAsia" w:eastAsia="方正仿宋简体"/>
          <w:sz w:val="30"/>
          <w:szCs w:val="30"/>
          <w:lang w:eastAsia="zh-CN"/>
        </w:rPr>
        <w:t>。</w:t>
      </w:r>
    </w:p>
    <w:p w14:paraId="501BE80B">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黑体" w:cs="Times New Roman"/>
          <w:sz w:val="30"/>
          <w:szCs w:val="30"/>
          <w:lang w:eastAsia="zh-CN"/>
        </w:rPr>
      </w:pPr>
      <w:r>
        <w:rPr>
          <w:rFonts w:hint="default" w:ascii="Times New Roman" w:hAnsi="Times New Roman" w:eastAsia="黑体" w:cs="Times New Roman"/>
          <w:sz w:val="30"/>
          <w:szCs w:val="30"/>
          <w:lang w:eastAsia="zh-CN"/>
        </w:rPr>
        <w:t>一、</w:t>
      </w:r>
      <w:r>
        <w:rPr>
          <w:rFonts w:hint="default" w:ascii="Times New Roman" w:hAnsi="Times New Roman" w:eastAsia="黑体" w:cs="Times New Roman"/>
          <w:sz w:val="30"/>
          <w:szCs w:val="30"/>
        </w:rPr>
        <w:t>招聘</w:t>
      </w:r>
      <w:r>
        <w:rPr>
          <w:rFonts w:hint="eastAsia" w:ascii="Times New Roman" w:hAnsi="Times New Roman" w:eastAsia="黑体" w:cs="Times New Roman"/>
          <w:sz w:val="30"/>
          <w:szCs w:val="30"/>
          <w:lang w:eastAsia="zh-CN"/>
        </w:rPr>
        <w:t>单位</w:t>
      </w:r>
    </w:p>
    <w:p w14:paraId="7D4E1488">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楷体" w:cs="Times New Roman"/>
          <w:color w:val="000000"/>
          <w:sz w:val="30"/>
          <w:szCs w:val="30"/>
          <w:lang w:eastAsia="zh-CN"/>
        </w:rPr>
      </w:pPr>
      <w:r>
        <w:rPr>
          <w:rFonts w:hint="default" w:ascii="Times New Roman" w:hAnsi="Times New Roman" w:eastAsia="楷体" w:cs="Times New Roman"/>
          <w:color w:val="000000"/>
          <w:sz w:val="30"/>
          <w:szCs w:val="30"/>
        </w:rPr>
        <w:t>（一）</w:t>
      </w:r>
      <w:r>
        <w:rPr>
          <w:rFonts w:hint="eastAsia" w:ascii="Times New Roman" w:hAnsi="Times New Roman" w:eastAsia="楷体" w:cs="Times New Roman"/>
          <w:color w:val="000000"/>
          <w:sz w:val="30"/>
          <w:szCs w:val="30"/>
          <w:lang w:eastAsia="zh-CN"/>
        </w:rPr>
        <w:t>中煤资产管理公司顺义分公司</w:t>
      </w:r>
    </w:p>
    <w:p w14:paraId="7B383755">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lang w:eastAsia="zh-CN"/>
        </w:rPr>
        <w:t>本次招聘</w:t>
      </w:r>
      <w:r>
        <w:rPr>
          <w:rFonts w:hint="eastAsia" w:eastAsia="方正仿宋简体" w:cs="Times New Roman"/>
          <w:color w:val="000000"/>
          <w:sz w:val="30"/>
          <w:szCs w:val="30"/>
          <w:lang w:val="en-US" w:eastAsia="zh-CN"/>
        </w:rPr>
        <w:t>3</w:t>
      </w:r>
      <w:r>
        <w:rPr>
          <w:rFonts w:hint="eastAsia" w:ascii="Times New Roman" w:hAnsi="Times New Roman" w:eastAsia="方正仿宋简体" w:cs="Times New Roman"/>
          <w:color w:val="000000"/>
          <w:sz w:val="30"/>
          <w:szCs w:val="30"/>
          <w:lang w:eastAsia="zh-CN"/>
        </w:rPr>
        <w:t>人，具体招聘岗位、资格条件及岗位职责见附件</w:t>
      </w:r>
      <w:r>
        <w:rPr>
          <w:rFonts w:hint="eastAsia"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eastAsia="zh-CN"/>
        </w:rPr>
        <w:t>中国煤炭资产管理集团有限公司顺义分公司招聘岗位职责及任职条件</w:t>
      </w:r>
      <w:r>
        <w:rPr>
          <w:rFonts w:hint="eastAsia" w:eastAsia="方正仿宋简体" w:cs="Times New Roman"/>
          <w:color w:val="000000"/>
          <w:sz w:val="30"/>
          <w:szCs w:val="30"/>
          <w:lang w:eastAsia="zh-CN"/>
        </w:rPr>
        <w:t>》，</w:t>
      </w:r>
      <w:r>
        <w:rPr>
          <w:rFonts w:hint="eastAsia" w:eastAsia="方正仿宋简体"/>
          <w:sz w:val="30"/>
          <w:szCs w:val="30"/>
          <w:lang w:val="en-US" w:eastAsia="zh-CN"/>
        </w:rPr>
        <w:t>其中：年龄及任职时间计算截止2026年5月31日</w:t>
      </w:r>
      <w:r>
        <w:rPr>
          <w:rFonts w:hint="eastAsia" w:ascii="Times New Roman" w:hAnsi="Times New Roman" w:eastAsia="方正仿宋简体" w:cs="Times New Roman"/>
          <w:color w:val="000000"/>
          <w:sz w:val="30"/>
          <w:szCs w:val="30"/>
          <w:lang w:eastAsia="zh-CN"/>
        </w:rPr>
        <w:t>。</w:t>
      </w:r>
    </w:p>
    <w:p w14:paraId="51063BBD">
      <w:pPr>
        <w:numPr>
          <w:ilvl w:val="0"/>
          <w:numId w:val="1"/>
        </w:numPr>
        <w:spacing w:line="560" w:lineRule="exact"/>
        <w:ind w:firstLine="600" w:firstLineChars="200"/>
        <w:rPr>
          <w:rFonts w:hint="eastAsia" w:ascii="Times New Roman" w:hAnsi="Times New Roman" w:eastAsia="楷体" w:cs="Times New Roman"/>
          <w:color w:val="000000"/>
          <w:sz w:val="30"/>
          <w:szCs w:val="30"/>
          <w:lang w:eastAsia="zh-CN"/>
        </w:rPr>
      </w:pPr>
      <w:r>
        <w:rPr>
          <w:rFonts w:hint="eastAsia" w:ascii="Times New Roman" w:hAnsi="Times New Roman" w:eastAsia="楷体" w:cs="Times New Roman"/>
          <w:color w:val="000000"/>
          <w:sz w:val="30"/>
          <w:szCs w:val="30"/>
          <w:lang w:val="en-US" w:eastAsia="zh-CN"/>
        </w:rPr>
        <w:t>北京燕煤工业</w:t>
      </w:r>
      <w:r>
        <w:rPr>
          <w:rFonts w:hint="eastAsia" w:ascii="Times New Roman" w:hAnsi="Times New Roman" w:eastAsia="楷体" w:cs="Times New Roman"/>
          <w:color w:val="000000"/>
          <w:sz w:val="30"/>
          <w:szCs w:val="30"/>
          <w:lang w:eastAsia="zh-CN"/>
        </w:rPr>
        <w:t>有限公司</w:t>
      </w:r>
    </w:p>
    <w:p w14:paraId="32221A11">
      <w:pPr>
        <w:numPr>
          <w:ilvl w:val="0"/>
          <w:numId w:val="0"/>
        </w:numPr>
        <w:spacing w:line="560" w:lineRule="exact"/>
        <w:ind w:firstLine="600" w:firstLineChars="200"/>
        <w:rPr>
          <w:rFonts w:hint="eastAsia" w:ascii="Times New Roman" w:hAnsi="Times New Roman" w:eastAsia="方正仿宋简体" w:cs="Times New Roman"/>
          <w:snapToGrid w:val="0"/>
          <w:color w:val="000000"/>
          <w:kern w:val="2"/>
          <w:sz w:val="30"/>
          <w:szCs w:val="30"/>
          <w:lang w:val="en-US" w:eastAsia="zh-CN" w:bidi="ar"/>
        </w:rPr>
      </w:pPr>
      <w:r>
        <w:rPr>
          <w:rFonts w:hint="eastAsia" w:ascii="Times New Roman" w:hAnsi="Times New Roman" w:eastAsia="方正仿宋简体" w:cs="Times New Roman"/>
          <w:snapToGrid w:val="0"/>
          <w:color w:val="000000"/>
          <w:kern w:val="2"/>
          <w:sz w:val="30"/>
          <w:szCs w:val="30"/>
          <w:lang w:val="en-US" w:eastAsia="zh-CN" w:bidi="ar"/>
        </w:rPr>
        <w:t>本次招聘</w:t>
      </w:r>
      <w:r>
        <w:rPr>
          <w:rFonts w:hint="eastAsia" w:eastAsia="方正仿宋简体" w:cs="Times New Roman"/>
          <w:snapToGrid w:val="0"/>
          <w:color w:val="000000"/>
          <w:kern w:val="2"/>
          <w:sz w:val="30"/>
          <w:szCs w:val="30"/>
          <w:lang w:val="en-US" w:eastAsia="zh-CN" w:bidi="ar"/>
        </w:rPr>
        <w:t>2</w:t>
      </w:r>
      <w:r>
        <w:rPr>
          <w:rFonts w:hint="eastAsia" w:ascii="Times New Roman" w:hAnsi="Times New Roman" w:eastAsia="方正仿宋简体" w:cs="Times New Roman"/>
          <w:snapToGrid w:val="0"/>
          <w:color w:val="000000"/>
          <w:kern w:val="2"/>
          <w:sz w:val="30"/>
          <w:szCs w:val="30"/>
          <w:lang w:val="en-US" w:eastAsia="zh-CN" w:bidi="ar"/>
        </w:rPr>
        <w:t>人，具体招聘岗位、资格条件及岗位职责见附件</w:t>
      </w:r>
      <w:r>
        <w:rPr>
          <w:rFonts w:hint="eastAsia"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eastAsia="zh-CN"/>
        </w:rPr>
        <w:t>北京燕煤工业有限公司招聘岗位职责及任职条件</w:t>
      </w:r>
      <w:r>
        <w:rPr>
          <w:rFonts w:hint="eastAsia" w:eastAsia="方正仿宋简体" w:cs="Times New Roman"/>
          <w:snapToGrid w:val="0"/>
          <w:color w:val="000000"/>
          <w:kern w:val="2"/>
          <w:sz w:val="30"/>
          <w:szCs w:val="30"/>
          <w:lang w:val="en-US" w:eastAsia="zh-CN" w:bidi="ar"/>
        </w:rPr>
        <w:t>》，</w:t>
      </w:r>
      <w:r>
        <w:rPr>
          <w:rFonts w:hint="eastAsia" w:eastAsia="方正仿宋简体"/>
          <w:sz w:val="30"/>
          <w:szCs w:val="30"/>
          <w:lang w:val="en-US" w:eastAsia="zh-CN"/>
        </w:rPr>
        <w:t>其中：年龄及任职时间计算截止2026年5月31日。</w:t>
      </w:r>
    </w:p>
    <w:p w14:paraId="234FBBF7">
      <w:pPr>
        <w:numPr>
          <w:ilvl w:val="0"/>
          <w:numId w:val="0"/>
        </w:numPr>
        <w:spacing w:line="560" w:lineRule="exact"/>
        <w:ind w:firstLine="600" w:firstLineChars="200"/>
        <w:rPr>
          <w:rFonts w:hint="eastAsia" w:eastAsia="黑体"/>
          <w:sz w:val="30"/>
          <w:szCs w:val="30"/>
        </w:rPr>
      </w:pPr>
      <w:r>
        <w:rPr>
          <w:rFonts w:hint="eastAsia" w:eastAsia="黑体"/>
          <w:sz w:val="30"/>
          <w:szCs w:val="30"/>
          <w:lang w:val="en-US" w:eastAsia="zh-CN"/>
        </w:rPr>
        <w:t>二、</w:t>
      </w:r>
      <w:r>
        <w:rPr>
          <w:rFonts w:hint="eastAsia" w:eastAsia="黑体"/>
          <w:sz w:val="30"/>
          <w:szCs w:val="30"/>
        </w:rPr>
        <w:t>报名</w:t>
      </w:r>
      <w:r>
        <w:rPr>
          <w:rFonts w:hint="eastAsia" w:eastAsia="黑体"/>
          <w:sz w:val="30"/>
          <w:szCs w:val="30"/>
          <w:lang w:val="en-US" w:eastAsia="zh-CN"/>
        </w:rPr>
        <w:t>基本</w:t>
      </w:r>
      <w:r>
        <w:rPr>
          <w:rFonts w:hint="eastAsia" w:eastAsia="黑体"/>
          <w:sz w:val="30"/>
          <w:szCs w:val="30"/>
        </w:rPr>
        <w:t>条件</w:t>
      </w:r>
      <w:bookmarkStart w:id="1" w:name="_GoBack"/>
      <w:bookmarkEnd w:id="1"/>
    </w:p>
    <w:p w14:paraId="5392DC60">
      <w:pPr>
        <w:spacing w:line="560" w:lineRule="exact"/>
        <w:ind w:firstLine="600" w:firstLineChars="200"/>
        <w:rPr>
          <w:rFonts w:eastAsia="方正仿宋简体"/>
          <w:sz w:val="30"/>
          <w:szCs w:val="30"/>
        </w:rPr>
      </w:pPr>
      <w:r>
        <w:rPr>
          <w:rFonts w:hint="eastAsia" w:ascii="楷体_GB2312" w:hAnsi="楷体_GB2312" w:eastAsia="楷体_GB2312" w:cs="楷体_GB2312"/>
          <w:color w:val="000000"/>
          <w:kern w:val="0"/>
          <w:sz w:val="30"/>
          <w:szCs w:val="30"/>
        </w:rPr>
        <w:t>（一）</w:t>
      </w:r>
      <w:r>
        <w:rPr>
          <w:rFonts w:eastAsia="方正仿宋简体"/>
          <w:sz w:val="30"/>
          <w:szCs w:val="30"/>
        </w:rPr>
        <w:t>具有较高的政治素质，坚决执行党的路线方针政策，具有较强的事业心、责任感和执行力。</w:t>
      </w:r>
    </w:p>
    <w:p w14:paraId="3F69F341">
      <w:pPr>
        <w:spacing w:line="560" w:lineRule="exact"/>
        <w:ind w:firstLine="600" w:firstLineChars="200"/>
        <w:rPr>
          <w:rFonts w:eastAsia="方正仿宋简体"/>
          <w:sz w:val="30"/>
          <w:szCs w:val="30"/>
        </w:rPr>
      </w:pPr>
      <w:r>
        <w:rPr>
          <w:rFonts w:hint="eastAsia" w:ascii="楷体_GB2312" w:hAnsi="楷体_GB2312" w:eastAsia="楷体_GB2312" w:cs="楷体_GB2312"/>
          <w:color w:val="000000"/>
          <w:kern w:val="0"/>
          <w:sz w:val="30"/>
          <w:szCs w:val="30"/>
        </w:rPr>
        <w:t>（二）</w:t>
      </w:r>
      <w:r>
        <w:rPr>
          <w:rFonts w:eastAsia="方正仿宋简体"/>
          <w:sz w:val="30"/>
          <w:szCs w:val="30"/>
        </w:rPr>
        <w:t>德才兼备，为人正派，</w:t>
      </w:r>
      <w:r>
        <w:rPr>
          <w:rFonts w:hint="eastAsia" w:eastAsia="方正仿宋简体"/>
          <w:sz w:val="30"/>
          <w:szCs w:val="30"/>
        </w:rPr>
        <w:t>遵纪守法，</w:t>
      </w:r>
      <w:r>
        <w:rPr>
          <w:rFonts w:eastAsia="方正仿宋简体"/>
          <w:sz w:val="30"/>
          <w:szCs w:val="30"/>
        </w:rPr>
        <w:t>诚信廉洁，</w:t>
      </w:r>
      <w:r>
        <w:rPr>
          <w:rFonts w:hint="eastAsia" w:eastAsia="方正仿宋简体"/>
          <w:sz w:val="30"/>
          <w:szCs w:val="30"/>
        </w:rPr>
        <w:t>勤勉尽责，</w:t>
      </w:r>
      <w:r>
        <w:rPr>
          <w:rFonts w:eastAsia="方正仿宋简体"/>
          <w:sz w:val="30"/>
          <w:szCs w:val="30"/>
        </w:rPr>
        <w:t>作风严谨，具有良好的道德修养和职业素养。</w:t>
      </w:r>
    </w:p>
    <w:p w14:paraId="26EEACF4">
      <w:pPr>
        <w:spacing w:line="560" w:lineRule="exact"/>
        <w:ind w:firstLine="600" w:firstLineChars="200"/>
        <w:rPr>
          <w:rFonts w:eastAsia="方正仿宋简体"/>
          <w:sz w:val="30"/>
          <w:szCs w:val="30"/>
        </w:rPr>
      </w:pPr>
      <w:r>
        <w:rPr>
          <w:rFonts w:hint="eastAsia" w:ascii="楷体_GB2312" w:hAnsi="楷体_GB2312" w:eastAsia="楷体_GB2312" w:cs="楷体_GB2312"/>
          <w:color w:val="000000"/>
          <w:kern w:val="0"/>
          <w:sz w:val="30"/>
          <w:szCs w:val="30"/>
        </w:rPr>
        <w:t>（三）</w:t>
      </w:r>
      <w:r>
        <w:rPr>
          <w:rFonts w:eastAsia="方正仿宋简体"/>
          <w:sz w:val="30"/>
          <w:szCs w:val="30"/>
        </w:rPr>
        <w:t>具有较强的沟通协调能力、团队协作和开拓创新精神</w:t>
      </w:r>
      <w:r>
        <w:rPr>
          <w:rFonts w:hint="eastAsia" w:eastAsia="方正仿宋简体"/>
          <w:sz w:val="30"/>
          <w:szCs w:val="30"/>
        </w:rPr>
        <w:t>；具有良好的心理素质和能够正常履行职责的身体素质。</w:t>
      </w:r>
    </w:p>
    <w:p w14:paraId="1857DFB6">
      <w:pPr>
        <w:spacing w:line="560" w:lineRule="exact"/>
        <w:ind w:firstLine="600" w:firstLineChars="200"/>
        <w:rPr>
          <w:rFonts w:eastAsia="方正仿宋简体"/>
          <w:sz w:val="30"/>
          <w:szCs w:val="30"/>
        </w:rPr>
      </w:pPr>
      <w:r>
        <w:rPr>
          <w:rFonts w:hint="eastAsia" w:ascii="楷体_GB2312" w:hAnsi="楷体_GB2312" w:eastAsia="楷体_GB2312" w:cs="楷体_GB2312"/>
          <w:color w:val="000000"/>
          <w:kern w:val="0"/>
          <w:sz w:val="30"/>
          <w:szCs w:val="30"/>
        </w:rPr>
        <w:t>（四）</w:t>
      </w:r>
      <w:r>
        <w:rPr>
          <w:rFonts w:hint="eastAsia" w:eastAsia="方正仿宋简体"/>
          <w:sz w:val="30"/>
          <w:szCs w:val="30"/>
        </w:rPr>
        <w:t>能</w:t>
      </w:r>
      <w:r>
        <w:rPr>
          <w:rFonts w:eastAsia="方正仿宋简体"/>
          <w:sz w:val="30"/>
          <w:szCs w:val="30"/>
        </w:rPr>
        <w:t>熟练操作office软件</w:t>
      </w:r>
      <w:r>
        <w:rPr>
          <w:rFonts w:hint="eastAsia" w:eastAsia="方正仿宋简体"/>
          <w:sz w:val="30"/>
          <w:szCs w:val="30"/>
        </w:rPr>
        <w:t>办公</w:t>
      </w:r>
      <w:r>
        <w:rPr>
          <w:rFonts w:eastAsia="方正仿宋简体"/>
          <w:sz w:val="30"/>
          <w:szCs w:val="30"/>
        </w:rPr>
        <w:t>工具</w:t>
      </w:r>
      <w:r>
        <w:rPr>
          <w:rFonts w:hint="eastAsia" w:eastAsia="方正仿宋简体"/>
          <w:sz w:val="30"/>
          <w:szCs w:val="30"/>
        </w:rPr>
        <w:t>，</w:t>
      </w:r>
      <w:r>
        <w:rPr>
          <w:rFonts w:eastAsia="方正仿宋简体"/>
          <w:sz w:val="30"/>
          <w:szCs w:val="30"/>
        </w:rPr>
        <w:t>具有较强</w:t>
      </w:r>
      <w:r>
        <w:rPr>
          <w:rFonts w:hint="eastAsia" w:eastAsia="方正仿宋简体"/>
          <w:sz w:val="30"/>
          <w:szCs w:val="30"/>
        </w:rPr>
        <w:t>研究</w:t>
      </w:r>
      <w:r>
        <w:rPr>
          <w:rFonts w:eastAsia="方正仿宋简体"/>
          <w:sz w:val="30"/>
          <w:szCs w:val="30"/>
        </w:rPr>
        <w:t>分析能力</w:t>
      </w:r>
      <w:r>
        <w:rPr>
          <w:rFonts w:hint="eastAsia" w:eastAsia="方正仿宋简体"/>
          <w:sz w:val="30"/>
          <w:szCs w:val="30"/>
        </w:rPr>
        <w:t>以及写作、语言表达能力。</w:t>
      </w:r>
    </w:p>
    <w:p w14:paraId="084DBCD2">
      <w:pPr>
        <w:spacing w:line="560" w:lineRule="exact"/>
        <w:ind w:firstLine="600" w:firstLineChars="200"/>
        <w:rPr>
          <w:rFonts w:eastAsia="方正仿宋简体"/>
          <w:sz w:val="30"/>
          <w:szCs w:val="30"/>
        </w:rPr>
      </w:pPr>
      <w:r>
        <w:rPr>
          <w:rFonts w:hint="eastAsia" w:ascii="楷体_GB2312" w:hAnsi="楷体_GB2312" w:eastAsia="楷体_GB2312" w:cs="楷体_GB2312"/>
          <w:color w:val="000000"/>
          <w:kern w:val="0"/>
          <w:sz w:val="30"/>
          <w:szCs w:val="30"/>
        </w:rPr>
        <w:t>（五）</w:t>
      </w:r>
      <w:r>
        <w:rPr>
          <w:rFonts w:eastAsia="方正仿宋简体"/>
          <w:sz w:val="30"/>
          <w:szCs w:val="30"/>
        </w:rPr>
        <w:t>无违纪、违法或不良执业记录。</w:t>
      </w:r>
    </w:p>
    <w:p w14:paraId="0A040688">
      <w:pPr>
        <w:pStyle w:val="3"/>
        <w:widowControl/>
        <w:spacing w:before="0" w:beforeAutospacing="0" w:after="0" w:afterAutospacing="0" w:line="560" w:lineRule="exact"/>
        <w:ind w:firstLine="600" w:firstLineChars="200"/>
        <w:jc w:val="both"/>
        <w:rPr>
          <w:rFonts w:eastAsia="黑体"/>
          <w:kern w:val="2"/>
          <w:sz w:val="30"/>
          <w:szCs w:val="30"/>
        </w:rPr>
      </w:pPr>
      <w:r>
        <w:rPr>
          <w:rFonts w:hint="eastAsia" w:eastAsia="黑体"/>
          <w:kern w:val="2"/>
          <w:sz w:val="30"/>
          <w:szCs w:val="30"/>
        </w:rPr>
        <w:t>三</w:t>
      </w:r>
      <w:r>
        <w:rPr>
          <w:rFonts w:eastAsia="黑体"/>
          <w:kern w:val="2"/>
          <w:sz w:val="30"/>
          <w:szCs w:val="30"/>
        </w:rPr>
        <w:t>、招聘工作程序</w:t>
      </w:r>
    </w:p>
    <w:p w14:paraId="1D7D4A49">
      <w:pPr>
        <w:spacing w:line="560" w:lineRule="exact"/>
        <w:ind w:firstLine="600" w:firstLineChars="200"/>
        <w:rPr>
          <w:rFonts w:eastAsia="方正仿宋简体"/>
          <w:sz w:val="30"/>
          <w:szCs w:val="30"/>
        </w:rPr>
      </w:pPr>
      <w:r>
        <w:rPr>
          <w:rFonts w:hint="eastAsia" w:ascii="楷体_GB2312" w:hAnsi="楷体_GB2312" w:eastAsia="楷体_GB2312" w:cs="楷体_GB2312"/>
          <w:color w:val="000000"/>
          <w:kern w:val="0"/>
          <w:sz w:val="30"/>
          <w:szCs w:val="30"/>
        </w:rPr>
        <w:t>（一）</w:t>
      </w:r>
      <w:r>
        <w:rPr>
          <w:rFonts w:eastAsia="方正仿宋简体"/>
          <w:sz w:val="30"/>
          <w:szCs w:val="30"/>
        </w:rPr>
        <w:t>招聘工作按照</w:t>
      </w:r>
      <w:r>
        <w:rPr>
          <w:rFonts w:hint="eastAsia" w:eastAsia="方正仿宋简体"/>
          <w:sz w:val="30"/>
          <w:szCs w:val="30"/>
        </w:rPr>
        <w:t>自愿报名、资格审查、综合测评、背景调查、研究决定、公示、入职体检、正式录用</w:t>
      </w:r>
      <w:r>
        <w:rPr>
          <w:rFonts w:eastAsia="方正仿宋简体"/>
          <w:sz w:val="30"/>
          <w:szCs w:val="30"/>
        </w:rPr>
        <w:t>等程序进行。</w:t>
      </w:r>
    </w:p>
    <w:p w14:paraId="691A11F9">
      <w:pPr>
        <w:spacing w:line="560" w:lineRule="exact"/>
        <w:ind w:firstLine="600" w:firstLineChars="200"/>
        <w:rPr>
          <w:rFonts w:eastAsia="方正仿宋简体"/>
          <w:sz w:val="30"/>
          <w:szCs w:val="30"/>
        </w:rPr>
      </w:pPr>
      <w:r>
        <w:rPr>
          <w:rFonts w:hint="eastAsia" w:ascii="楷体_GB2312" w:hAnsi="楷体_GB2312" w:eastAsia="楷体_GB2312" w:cs="楷体_GB2312"/>
          <w:color w:val="000000"/>
          <w:kern w:val="0"/>
          <w:sz w:val="30"/>
          <w:szCs w:val="30"/>
        </w:rPr>
        <w:t>（二）</w:t>
      </w:r>
      <w:r>
        <w:rPr>
          <w:rFonts w:eastAsia="方正仿宋简体"/>
          <w:sz w:val="30"/>
          <w:szCs w:val="30"/>
        </w:rPr>
        <w:t>进入面试环节的应聘者，在参加面试时携带以下材料：身份证、学历、学位、专业技术职务证明书等</w:t>
      </w:r>
      <w:r>
        <w:rPr>
          <w:rFonts w:hint="eastAsia" w:eastAsia="方正仿宋简体"/>
          <w:sz w:val="30"/>
          <w:szCs w:val="30"/>
        </w:rPr>
        <w:t>本人相关</w:t>
      </w:r>
      <w:r>
        <w:rPr>
          <w:rFonts w:eastAsia="方正仿宋简体"/>
          <w:sz w:val="30"/>
          <w:szCs w:val="30"/>
        </w:rPr>
        <w:t>材料的原件及复印件</w:t>
      </w:r>
      <w:r>
        <w:rPr>
          <w:rFonts w:hint="eastAsia" w:eastAsia="方正仿宋简体"/>
          <w:sz w:val="30"/>
          <w:szCs w:val="30"/>
          <w:lang w:eastAsia="zh-CN"/>
        </w:rPr>
        <w:t>，</w:t>
      </w:r>
      <w:r>
        <w:rPr>
          <w:rFonts w:eastAsia="方正仿宋简体"/>
          <w:sz w:val="30"/>
          <w:szCs w:val="30"/>
        </w:rPr>
        <w:t>有关复印材料不再退回。</w:t>
      </w:r>
    </w:p>
    <w:p w14:paraId="6E133667">
      <w:pPr>
        <w:pStyle w:val="3"/>
        <w:snapToGrid w:val="0"/>
        <w:spacing w:before="0" w:beforeAutospacing="0" w:after="0" w:afterAutospacing="0" w:line="560" w:lineRule="exact"/>
        <w:ind w:firstLine="600" w:firstLineChars="200"/>
        <w:rPr>
          <w:rFonts w:eastAsia="方正仿宋简体"/>
          <w:sz w:val="30"/>
          <w:szCs w:val="30"/>
        </w:rPr>
      </w:pPr>
      <w:r>
        <w:rPr>
          <w:rFonts w:hint="eastAsia" w:ascii="楷体_GB2312" w:hAnsi="楷体_GB2312" w:eastAsia="楷体_GB2312" w:cs="楷体_GB2312"/>
          <w:color w:val="000000"/>
          <w:kern w:val="0"/>
          <w:sz w:val="30"/>
          <w:szCs w:val="30"/>
          <w:lang w:val="en-US" w:eastAsia="zh-CN" w:bidi="ar-SA"/>
        </w:rPr>
        <w:t>（三）</w:t>
      </w:r>
      <w:r>
        <w:rPr>
          <w:rFonts w:eastAsia="方正仿宋简体"/>
          <w:color w:val="000000"/>
          <w:sz w:val="30"/>
          <w:szCs w:val="30"/>
        </w:rPr>
        <w:t>经资格审查不符合招聘条件者及未录用人员，不再另行通知。</w:t>
      </w:r>
    </w:p>
    <w:p w14:paraId="4D215A19">
      <w:pPr>
        <w:pStyle w:val="3"/>
        <w:widowControl/>
        <w:spacing w:before="0" w:beforeAutospacing="0" w:after="0" w:afterAutospacing="0" w:line="560" w:lineRule="exact"/>
        <w:ind w:firstLine="600" w:firstLineChars="200"/>
        <w:jc w:val="both"/>
        <w:rPr>
          <w:rFonts w:eastAsia="黑体"/>
          <w:kern w:val="2"/>
          <w:sz w:val="30"/>
          <w:szCs w:val="30"/>
        </w:rPr>
      </w:pPr>
      <w:r>
        <w:rPr>
          <w:rFonts w:hint="eastAsia" w:eastAsia="黑体"/>
          <w:kern w:val="2"/>
          <w:sz w:val="30"/>
          <w:szCs w:val="30"/>
        </w:rPr>
        <w:t>四</w:t>
      </w:r>
      <w:r>
        <w:rPr>
          <w:rFonts w:eastAsia="黑体"/>
          <w:kern w:val="2"/>
          <w:sz w:val="30"/>
          <w:szCs w:val="30"/>
        </w:rPr>
        <w:t>、报名</w:t>
      </w:r>
      <w:r>
        <w:rPr>
          <w:rFonts w:hint="eastAsia" w:eastAsia="黑体"/>
          <w:kern w:val="2"/>
          <w:sz w:val="30"/>
          <w:szCs w:val="30"/>
        </w:rPr>
        <w:t>时间、方式及有关要求</w:t>
      </w:r>
    </w:p>
    <w:p w14:paraId="660F1ECA">
      <w:pPr>
        <w:pStyle w:val="3"/>
        <w:snapToGrid w:val="0"/>
        <w:spacing w:before="0" w:beforeAutospacing="0" w:after="0" w:afterAutospacing="0" w:line="560" w:lineRule="exact"/>
        <w:ind w:firstLine="600" w:firstLineChars="200"/>
        <w:rPr>
          <w:rFonts w:hint="eastAsia" w:ascii="楷体_GB2312" w:hAnsi="楷体_GB2312" w:eastAsia="楷体_GB2312" w:cs="楷体_GB2312"/>
          <w:color w:val="000000"/>
          <w:sz w:val="30"/>
          <w:szCs w:val="30"/>
        </w:rPr>
      </w:pPr>
      <w:r>
        <w:rPr>
          <w:rFonts w:hint="eastAsia" w:ascii="楷体_GB2312" w:hAnsi="楷体_GB2312" w:eastAsia="楷体_GB2312" w:cs="楷体_GB2312"/>
          <w:color w:val="000000"/>
          <w:sz w:val="30"/>
          <w:szCs w:val="30"/>
        </w:rPr>
        <w:t>（一）报名时间</w:t>
      </w:r>
    </w:p>
    <w:p w14:paraId="4964FA98">
      <w:pPr>
        <w:spacing w:line="560" w:lineRule="exact"/>
        <w:ind w:firstLine="600" w:firstLineChars="200"/>
        <w:rPr>
          <w:rFonts w:eastAsia="方正仿宋简体"/>
          <w:color w:val="EE0000"/>
          <w:sz w:val="30"/>
          <w:szCs w:val="30"/>
        </w:rPr>
      </w:pPr>
      <w:r>
        <w:rPr>
          <w:rFonts w:eastAsia="方正仿宋简体"/>
          <w:sz w:val="30"/>
          <w:szCs w:val="30"/>
        </w:rPr>
        <w:t>202</w:t>
      </w:r>
      <w:r>
        <w:rPr>
          <w:rFonts w:hint="eastAsia" w:eastAsia="方正仿宋简体"/>
          <w:sz w:val="30"/>
          <w:szCs w:val="30"/>
          <w:lang w:val="en-US" w:eastAsia="zh-CN"/>
        </w:rPr>
        <w:t>6</w:t>
      </w:r>
      <w:r>
        <w:rPr>
          <w:rFonts w:eastAsia="方正仿宋简体"/>
          <w:sz w:val="30"/>
          <w:szCs w:val="30"/>
        </w:rPr>
        <w:t>年</w:t>
      </w:r>
      <w:r>
        <w:rPr>
          <w:rFonts w:hint="eastAsia" w:eastAsia="方正仿宋简体"/>
          <w:sz w:val="30"/>
          <w:szCs w:val="30"/>
          <w:lang w:val="en-US" w:eastAsia="zh-CN"/>
        </w:rPr>
        <w:t>6</w:t>
      </w:r>
      <w:r>
        <w:rPr>
          <w:rFonts w:eastAsia="方正仿宋简体"/>
          <w:sz w:val="30"/>
          <w:szCs w:val="30"/>
        </w:rPr>
        <w:t>月</w:t>
      </w:r>
      <w:r>
        <w:rPr>
          <w:rFonts w:hint="eastAsia" w:eastAsia="方正仿宋简体"/>
          <w:sz w:val="30"/>
          <w:szCs w:val="30"/>
          <w:lang w:val="en-US" w:eastAsia="zh-CN"/>
        </w:rPr>
        <w:t>18</w:t>
      </w:r>
      <w:r>
        <w:rPr>
          <w:rFonts w:eastAsia="方正仿宋简体"/>
          <w:sz w:val="30"/>
          <w:szCs w:val="30"/>
        </w:rPr>
        <w:t>日</w:t>
      </w:r>
      <w:r>
        <w:rPr>
          <w:rFonts w:hint="eastAsia" w:eastAsia="方正仿宋简体"/>
          <w:sz w:val="30"/>
          <w:szCs w:val="30"/>
          <w:lang w:val="en-US" w:eastAsia="zh-CN"/>
        </w:rPr>
        <w:t>24:00截止</w:t>
      </w:r>
      <w:r>
        <w:rPr>
          <w:rFonts w:hint="eastAsia" w:eastAsia="方正仿宋简体"/>
          <w:sz w:val="30"/>
          <w:szCs w:val="30"/>
        </w:rPr>
        <w:t>。</w:t>
      </w:r>
    </w:p>
    <w:p w14:paraId="226601AA">
      <w:pPr>
        <w:pStyle w:val="3"/>
        <w:snapToGrid w:val="0"/>
        <w:spacing w:before="0" w:beforeAutospacing="0" w:after="0" w:afterAutospacing="0" w:line="560" w:lineRule="exact"/>
        <w:ind w:firstLine="600" w:firstLineChars="200"/>
        <w:rPr>
          <w:rFonts w:hint="eastAsia" w:ascii="楷体_GB2312" w:hAnsi="楷体_GB2312" w:eastAsia="楷体_GB2312" w:cs="楷体_GB2312"/>
          <w:color w:val="000000"/>
          <w:sz w:val="30"/>
          <w:szCs w:val="30"/>
        </w:rPr>
      </w:pPr>
      <w:r>
        <w:rPr>
          <w:rFonts w:hint="eastAsia" w:ascii="楷体_GB2312" w:hAnsi="楷体_GB2312" w:eastAsia="楷体_GB2312" w:cs="楷体_GB2312"/>
          <w:color w:val="000000"/>
          <w:sz w:val="30"/>
          <w:szCs w:val="30"/>
        </w:rPr>
        <w:t>（二）报名方式</w:t>
      </w:r>
    </w:p>
    <w:p w14:paraId="4002140A">
      <w:pPr>
        <w:pStyle w:val="3"/>
        <w:snapToGrid w:val="0"/>
        <w:spacing w:before="0" w:beforeAutospacing="0" w:after="0" w:afterAutospacing="0" w:line="560" w:lineRule="exact"/>
        <w:ind w:firstLine="628" w:firstLineChars="200"/>
        <w:rPr>
          <w:rFonts w:eastAsia="方正仿宋简体"/>
          <w:spacing w:val="7"/>
          <w:sz w:val="30"/>
          <w:szCs w:val="22"/>
          <w:shd w:val="clear" w:color="auto" w:fill="FFFFFF"/>
        </w:rPr>
      </w:pPr>
      <w:r>
        <w:rPr>
          <w:rFonts w:eastAsia="方正仿宋简体"/>
          <w:spacing w:val="7"/>
          <w:sz w:val="30"/>
          <w:szCs w:val="22"/>
          <w:shd w:val="clear" w:color="auto" w:fill="FFFFFF"/>
        </w:rPr>
        <w:t>采用网上报名方式。</w:t>
      </w:r>
    </w:p>
    <w:p w14:paraId="11FB3AE2">
      <w:pPr>
        <w:pStyle w:val="3"/>
        <w:numPr>
          <w:ilvl w:val="-1"/>
          <w:numId w:val="0"/>
        </w:numPr>
        <w:snapToGrid w:val="0"/>
        <w:spacing w:before="0" w:beforeAutospacing="0" w:after="0" w:afterAutospacing="0" w:line="560" w:lineRule="exact"/>
        <w:ind w:firstLine="628" w:firstLineChars="200"/>
        <w:rPr>
          <w:rFonts w:hint="eastAsia" w:eastAsia="方正仿宋简体"/>
          <w:spacing w:val="7"/>
          <w:sz w:val="30"/>
          <w:szCs w:val="22"/>
          <w:shd w:val="clear" w:color="auto" w:fill="FFFFFF"/>
          <w:lang w:val="en-US" w:eastAsia="zh-CN"/>
        </w:rPr>
      </w:pPr>
      <w:r>
        <w:rPr>
          <w:rFonts w:hint="eastAsia" w:eastAsia="方正仿宋简体"/>
          <w:spacing w:val="7"/>
          <w:sz w:val="30"/>
          <w:szCs w:val="22"/>
          <w:shd w:val="clear" w:color="auto" w:fill="FFFFFF"/>
          <w:lang w:val="en-US" w:eastAsia="zh-CN"/>
        </w:rPr>
        <w:t>1.</w:t>
      </w:r>
      <w:r>
        <w:rPr>
          <w:rFonts w:eastAsia="方正仿宋简体"/>
          <w:spacing w:val="7"/>
          <w:sz w:val="30"/>
          <w:szCs w:val="22"/>
          <w:shd w:val="clear" w:color="auto" w:fill="FFFFFF"/>
        </w:rPr>
        <w:t>应聘人员请登</w:t>
      </w:r>
      <w:r>
        <w:rPr>
          <w:rFonts w:hint="eastAsia" w:eastAsia="方正仿宋简体"/>
          <w:spacing w:val="7"/>
          <w:sz w:val="30"/>
          <w:szCs w:val="22"/>
          <w:shd w:val="clear" w:color="auto" w:fill="FFFFFF"/>
        </w:rPr>
        <w:t>录</w:t>
      </w:r>
      <w:r>
        <w:rPr>
          <w:rFonts w:eastAsia="方正仿宋简体"/>
          <w:spacing w:val="7"/>
          <w:sz w:val="30"/>
          <w:szCs w:val="22"/>
          <w:shd w:val="clear" w:color="auto" w:fill="FFFFFF"/>
        </w:rPr>
        <w:t>https://zhaopin.chinacoal.com/（PC端）在公告下方“招聘职位”处点击“立即投递”报名，或扫描文末二维码（移动端）填写报名信息。</w:t>
      </w:r>
    </w:p>
    <w:p w14:paraId="221F17C8">
      <w:pPr>
        <w:pStyle w:val="3"/>
        <w:numPr>
          <w:ilvl w:val="-1"/>
          <w:numId w:val="0"/>
        </w:numPr>
        <w:snapToGrid w:val="0"/>
        <w:spacing w:before="0" w:beforeAutospacing="0" w:after="0" w:afterAutospacing="0" w:line="560" w:lineRule="exact"/>
        <w:ind w:firstLine="628" w:firstLineChars="200"/>
        <w:rPr>
          <w:rFonts w:eastAsia="方正仿宋简体"/>
          <w:sz w:val="30"/>
          <w:szCs w:val="30"/>
        </w:rPr>
      </w:pPr>
      <w:r>
        <w:rPr>
          <w:rFonts w:hint="eastAsia" w:eastAsia="方正仿宋简体"/>
          <w:spacing w:val="7"/>
          <w:sz w:val="30"/>
          <w:szCs w:val="22"/>
          <w:shd w:val="clear" w:color="auto" w:fill="FFFFFF"/>
          <w:lang w:val="en-US" w:eastAsia="zh-CN"/>
        </w:rPr>
        <w:t>2.</w:t>
      </w:r>
      <w:r>
        <w:rPr>
          <w:rFonts w:eastAsia="方正仿宋简体"/>
          <w:spacing w:val="7"/>
          <w:sz w:val="30"/>
          <w:szCs w:val="22"/>
          <w:shd w:val="clear" w:color="auto" w:fill="FFFFFF"/>
        </w:rPr>
        <w:t>应聘人员请登</w:t>
      </w:r>
      <w:r>
        <w:rPr>
          <w:rFonts w:hint="eastAsia" w:eastAsia="方正仿宋简体"/>
          <w:spacing w:val="7"/>
          <w:sz w:val="30"/>
          <w:szCs w:val="22"/>
          <w:shd w:val="clear" w:color="auto" w:fill="FFFFFF"/>
        </w:rPr>
        <w:t>录https://</w:t>
      </w:r>
      <w:r>
        <w:rPr>
          <w:rFonts w:hint="eastAsia" w:eastAsia="方正仿宋简体"/>
          <w:spacing w:val="7"/>
          <w:sz w:val="30"/>
          <w:szCs w:val="22"/>
          <w:shd w:val="clear" w:color="auto" w:fill="FFFFFF"/>
          <w:lang w:val="en-US" w:eastAsia="zh-CN"/>
        </w:rPr>
        <w:t>zcgl.</w:t>
      </w:r>
      <w:r>
        <w:rPr>
          <w:rFonts w:hint="eastAsia" w:eastAsia="方正仿宋简体"/>
          <w:spacing w:val="7"/>
          <w:sz w:val="30"/>
          <w:szCs w:val="22"/>
          <w:shd w:val="clear" w:color="auto" w:fill="FFFFFF"/>
        </w:rPr>
        <w:t>iguopin.com</w:t>
      </w:r>
      <w:r>
        <w:rPr>
          <w:rFonts w:eastAsia="方正仿宋简体"/>
          <w:spacing w:val="7"/>
          <w:sz w:val="30"/>
          <w:szCs w:val="22"/>
          <w:shd w:val="clear" w:color="auto" w:fill="FFFFFF"/>
        </w:rPr>
        <w:t>/（</w:t>
      </w:r>
      <w:r>
        <w:rPr>
          <w:rFonts w:hint="eastAsia" w:eastAsia="方正仿宋简体"/>
          <w:spacing w:val="7"/>
          <w:sz w:val="30"/>
          <w:szCs w:val="22"/>
          <w:shd w:val="clear" w:color="auto" w:fill="FFFFFF"/>
          <w:lang w:val="en-US" w:eastAsia="zh-CN"/>
        </w:rPr>
        <w:t>国聘</w:t>
      </w:r>
      <w:r>
        <w:rPr>
          <w:rFonts w:eastAsia="方正仿宋简体"/>
          <w:spacing w:val="7"/>
          <w:sz w:val="30"/>
          <w:szCs w:val="22"/>
          <w:shd w:val="clear" w:color="auto" w:fill="FFFFFF"/>
        </w:rPr>
        <w:t>PC端）在公告</w:t>
      </w:r>
      <w:r>
        <w:rPr>
          <w:rFonts w:hint="eastAsia" w:eastAsia="方正仿宋简体"/>
          <w:spacing w:val="7"/>
          <w:sz w:val="30"/>
          <w:szCs w:val="22"/>
          <w:shd w:val="clear" w:color="auto" w:fill="FFFFFF"/>
          <w:lang w:val="en-US" w:eastAsia="zh-CN"/>
        </w:rPr>
        <w:t>中</w:t>
      </w:r>
      <w:r>
        <w:rPr>
          <w:rFonts w:eastAsia="方正仿宋简体"/>
          <w:spacing w:val="7"/>
          <w:sz w:val="30"/>
          <w:szCs w:val="22"/>
          <w:shd w:val="clear" w:color="auto" w:fill="FFFFFF"/>
        </w:rPr>
        <w:t>“招聘</w:t>
      </w:r>
      <w:r>
        <w:rPr>
          <w:rFonts w:hint="eastAsia" w:eastAsia="方正仿宋简体"/>
          <w:spacing w:val="7"/>
          <w:sz w:val="30"/>
          <w:szCs w:val="22"/>
          <w:shd w:val="clear" w:color="auto" w:fill="FFFFFF"/>
          <w:lang w:val="en-US" w:eastAsia="zh-CN"/>
        </w:rPr>
        <w:t>岗位</w:t>
      </w:r>
      <w:r>
        <w:rPr>
          <w:rFonts w:eastAsia="方正仿宋简体"/>
          <w:spacing w:val="7"/>
          <w:sz w:val="30"/>
          <w:szCs w:val="22"/>
          <w:shd w:val="clear" w:color="auto" w:fill="FFFFFF"/>
        </w:rPr>
        <w:t>”处点击“</w:t>
      </w:r>
      <w:r>
        <w:rPr>
          <w:rFonts w:hint="eastAsia" w:eastAsia="方正仿宋简体"/>
          <w:spacing w:val="7"/>
          <w:sz w:val="30"/>
          <w:szCs w:val="22"/>
          <w:shd w:val="clear" w:color="auto" w:fill="FFFFFF"/>
          <w:lang w:val="en-US" w:eastAsia="zh-CN"/>
        </w:rPr>
        <w:t>申请职位</w:t>
      </w:r>
      <w:r>
        <w:rPr>
          <w:rFonts w:eastAsia="方正仿宋简体"/>
          <w:spacing w:val="7"/>
          <w:sz w:val="30"/>
          <w:szCs w:val="22"/>
          <w:shd w:val="clear" w:color="auto" w:fill="FFFFFF"/>
        </w:rPr>
        <w:t>”填写报名信息</w:t>
      </w:r>
      <w:r>
        <w:rPr>
          <w:rFonts w:hint="eastAsia" w:eastAsia="方正仿宋简体"/>
          <w:spacing w:val="7"/>
          <w:sz w:val="30"/>
          <w:szCs w:val="22"/>
          <w:shd w:val="clear" w:color="auto" w:fill="FFFFFF"/>
          <w:lang w:val="en-US" w:eastAsia="zh-CN"/>
        </w:rPr>
        <w:t>完成报名</w:t>
      </w:r>
      <w:r>
        <w:rPr>
          <w:rFonts w:eastAsia="方正仿宋简体"/>
          <w:spacing w:val="7"/>
          <w:sz w:val="30"/>
          <w:szCs w:val="22"/>
          <w:shd w:val="clear" w:color="auto" w:fill="FFFFFF"/>
        </w:rPr>
        <w:t>。</w:t>
      </w:r>
    </w:p>
    <w:p w14:paraId="4A2F507B">
      <w:pPr>
        <w:pStyle w:val="3"/>
        <w:snapToGrid w:val="0"/>
        <w:spacing w:before="0" w:beforeAutospacing="0" w:after="0" w:afterAutospacing="0" w:line="560" w:lineRule="exact"/>
        <w:ind w:firstLine="628" w:firstLineChars="200"/>
        <w:rPr>
          <w:rFonts w:eastAsia="方正仿宋简体"/>
          <w:sz w:val="30"/>
          <w:szCs w:val="30"/>
        </w:rPr>
      </w:pPr>
      <w:r>
        <w:rPr>
          <w:rFonts w:hint="eastAsia" w:eastAsia="方正仿宋简体"/>
          <w:spacing w:val="7"/>
          <w:sz w:val="30"/>
          <w:szCs w:val="22"/>
          <w:shd w:val="clear" w:color="auto" w:fill="FFFFFF"/>
          <w:lang w:val="en-US" w:eastAsia="zh-CN"/>
        </w:rPr>
        <w:t>两平台任选其一投递报名，无需两边重复报名。</w:t>
      </w:r>
      <w:r>
        <w:rPr>
          <w:rFonts w:eastAsia="方正仿宋简体"/>
          <w:spacing w:val="7"/>
          <w:sz w:val="30"/>
          <w:szCs w:val="22"/>
          <w:shd w:val="clear" w:color="auto" w:fill="FFFFFF"/>
        </w:rPr>
        <w:t>本次招聘工作不接受现场、电话、信函等其他方式报名，不接受其他样式简历。</w:t>
      </w:r>
    </w:p>
    <w:p w14:paraId="40CD160F">
      <w:pPr>
        <w:pStyle w:val="3"/>
        <w:snapToGrid w:val="0"/>
        <w:spacing w:before="0" w:beforeAutospacing="0" w:after="0" w:afterAutospacing="0" w:line="560" w:lineRule="exact"/>
        <w:ind w:firstLine="600" w:firstLineChars="200"/>
        <w:rPr>
          <w:rFonts w:hint="eastAsia" w:ascii="楷体_GB2312" w:hAnsi="楷体_GB2312" w:eastAsia="楷体_GB2312" w:cs="楷体_GB2312"/>
          <w:color w:val="000000"/>
          <w:sz w:val="30"/>
          <w:szCs w:val="30"/>
        </w:rPr>
      </w:pPr>
      <w:r>
        <w:rPr>
          <w:rFonts w:hint="eastAsia" w:ascii="楷体_GB2312" w:hAnsi="楷体_GB2312" w:eastAsia="楷体_GB2312" w:cs="楷体_GB2312"/>
          <w:color w:val="000000"/>
          <w:sz w:val="30"/>
          <w:szCs w:val="30"/>
        </w:rPr>
        <w:t>（三）有关声明及要求</w:t>
      </w:r>
    </w:p>
    <w:p w14:paraId="3C0A7E0A">
      <w:pPr>
        <w:adjustRightInd w:val="0"/>
        <w:snapToGrid w:val="0"/>
        <w:spacing w:line="560" w:lineRule="exact"/>
        <w:ind w:firstLine="600" w:firstLineChars="200"/>
        <w:jc w:val="left"/>
        <w:rPr>
          <w:rFonts w:eastAsia="方正仿宋简体"/>
          <w:sz w:val="30"/>
          <w:szCs w:val="30"/>
        </w:rPr>
      </w:pPr>
      <w:r>
        <w:rPr>
          <w:rFonts w:eastAsia="方正仿宋简体"/>
          <w:sz w:val="30"/>
          <w:szCs w:val="30"/>
        </w:rPr>
        <w:t>1.每名应聘者仅可报名</w:t>
      </w:r>
      <w:r>
        <w:rPr>
          <w:rFonts w:hint="eastAsia" w:eastAsia="方正仿宋简体"/>
          <w:sz w:val="30"/>
          <w:szCs w:val="30"/>
          <w:lang w:val="en-US" w:eastAsia="zh-CN"/>
        </w:rPr>
        <w:t>各所属企业招聘项目内</w:t>
      </w:r>
      <w:r>
        <w:rPr>
          <w:rFonts w:eastAsia="方正仿宋简体"/>
          <w:sz w:val="30"/>
          <w:szCs w:val="30"/>
        </w:rPr>
        <w:t>1个岗位，请谨慎选择。</w:t>
      </w:r>
    </w:p>
    <w:p w14:paraId="5BA8E47F">
      <w:pPr>
        <w:adjustRightInd w:val="0"/>
        <w:snapToGrid w:val="0"/>
        <w:spacing w:line="560" w:lineRule="exact"/>
        <w:ind w:firstLine="600" w:firstLineChars="200"/>
        <w:jc w:val="left"/>
        <w:rPr>
          <w:rFonts w:ascii="Times New Roman" w:hAnsi="Times New Roman" w:eastAsia="方正仿宋简体" w:cs="Times New Roman"/>
          <w:sz w:val="30"/>
          <w:szCs w:val="30"/>
        </w:rPr>
      </w:pPr>
      <w:r>
        <w:rPr>
          <w:rFonts w:ascii="Times New Roman" w:hAnsi="Times New Roman" w:eastAsia="方正仿宋简体" w:cs="Times New Roman"/>
          <w:sz w:val="30"/>
          <w:szCs w:val="30"/>
        </w:rPr>
        <w:t>2.请应聘人员提供准确的手机号码和邮箱地址，并及时查收短信和电子邮件，同时保持电话畅通。</w:t>
      </w:r>
    </w:p>
    <w:p w14:paraId="358DD0FE">
      <w:pPr>
        <w:spacing w:line="560" w:lineRule="exact"/>
        <w:ind w:firstLine="600" w:firstLineChars="200"/>
        <w:rPr>
          <w:rFonts w:hint="eastAsia" w:ascii="Times New Roman" w:hAnsi="Times New Roman" w:eastAsia="方正仿宋简体" w:cs="Times New Roman"/>
          <w:kern w:val="2"/>
          <w:sz w:val="30"/>
          <w:szCs w:val="30"/>
          <w:lang w:val="en-US" w:eastAsia="zh-CN" w:bidi="ar-SA"/>
        </w:rPr>
      </w:pPr>
      <w:r>
        <w:rPr>
          <w:rFonts w:ascii="Times New Roman" w:hAnsi="Times New Roman" w:eastAsia="方正仿宋简体" w:cs="Times New Roman"/>
          <w:sz w:val="30"/>
          <w:szCs w:val="30"/>
        </w:rPr>
        <w:t>3.</w:t>
      </w:r>
      <w:r>
        <w:rPr>
          <w:rFonts w:hint="default" w:ascii="Times New Roman" w:hAnsi="Times New Roman" w:eastAsia="方正仿宋简体" w:cs="Times New Roman"/>
          <w:sz w:val="30"/>
          <w:szCs w:val="30"/>
        </w:rPr>
        <w:t>应聘人员</w:t>
      </w:r>
      <w:r>
        <w:rPr>
          <w:rFonts w:hint="eastAsia" w:ascii="Times New Roman" w:hAnsi="Times New Roman" w:eastAsia="方正仿宋简体" w:cs="Times New Roman"/>
          <w:sz w:val="30"/>
          <w:szCs w:val="30"/>
          <w:lang w:eastAsia="zh-CN"/>
        </w:rPr>
        <w:t>如有</w:t>
      </w:r>
      <w:r>
        <w:rPr>
          <w:rFonts w:hint="eastAsia" w:ascii="Times New Roman" w:hAnsi="Times New Roman" w:eastAsia="方正仿宋简体" w:cs="Times New Roman"/>
          <w:b w:val="0"/>
          <w:bCs/>
          <w:color w:val="auto"/>
          <w:sz w:val="30"/>
          <w:szCs w:val="30"/>
          <w:highlight w:val="none"/>
          <w:lang w:val="en-US" w:eastAsia="zh-CN"/>
        </w:rPr>
        <w:t>亲属在</w:t>
      </w:r>
      <w:r>
        <w:rPr>
          <w:rFonts w:hint="eastAsia" w:ascii="Times New Roman" w:hAnsi="Times New Roman" w:eastAsia="方正仿宋简体" w:cs="Times New Roman"/>
          <w:kern w:val="2"/>
          <w:sz w:val="30"/>
          <w:szCs w:val="30"/>
          <w:lang w:val="en-US" w:eastAsia="zh-CN" w:bidi="ar-SA"/>
        </w:rPr>
        <w:t>中国中煤系统内从业的，应主动申报亲属从业及具体情况，对瞒报、漏报的，取消其录用、聘用资格。</w:t>
      </w:r>
    </w:p>
    <w:p w14:paraId="2B1AE483">
      <w:pPr>
        <w:spacing w:line="56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kern w:val="2"/>
          <w:sz w:val="30"/>
          <w:szCs w:val="30"/>
          <w:lang w:val="en-US" w:eastAsia="zh-CN" w:bidi="ar-SA"/>
        </w:rPr>
        <w:t>4.</w:t>
      </w:r>
      <w:r>
        <w:rPr>
          <w:rFonts w:ascii="Times New Roman" w:hAnsi="Times New Roman" w:eastAsia="方正仿宋简体" w:cs="Times New Roman"/>
          <w:sz w:val="30"/>
          <w:szCs w:val="30"/>
        </w:rPr>
        <w:t>应聘人员应对提交的信息或材料的真实性负责。凡弄虚作假者，一经查实，立即取消应聘资格；对已聘人员，立即解除聘用合同，由此引起的相关责任由应聘者承担。</w:t>
      </w:r>
    </w:p>
    <w:p w14:paraId="248F7514">
      <w:pPr>
        <w:spacing w:line="56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lang w:val="en-US" w:eastAsia="zh-CN"/>
        </w:rPr>
        <w:t>5</w:t>
      </w:r>
      <w:r>
        <w:rPr>
          <w:rFonts w:ascii="Times New Roman" w:hAnsi="Times New Roman" w:eastAsia="方正仿宋简体" w:cs="Times New Roman"/>
          <w:sz w:val="30"/>
          <w:szCs w:val="30"/>
        </w:rPr>
        <w:t>.公司将报名情况和报名者个人信息视作个人隐私予以保护，不对无关人员透露。</w:t>
      </w:r>
    </w:p>
    <w:p w14:paraId="18BE2C17">
      <w:pPr>
        <w:widowControl w:val="0"/>
        <w:snapToGrid w:val="0"/>
        <w:spacing w:before="0" w:beforeAutospacing="0" w:after="0" w:afterAutospacing="0" w:line="560" w:lineRule="exact"/>
        <w:ind w:firstLine="600" w:firstLineChars="200"/>
        <w:jc w:val="left"/>
        <w:rPr>
          <w:rFonts w:ascii="Times New Roman" w:hAnsi="Times New Roman" w:eastAsia="方正仿宋简体" w:cs="Times New Roman"/>
          <w:kern w:val="0"/>
          <w:sz w:val="30"/>
          <w:szCs w:val="30"/>
          <w:lang w:val="en-US" w:eastAsia="zh-CN" w:bidi="ar-SA"/>
        </w:rPr>
      </w:pPr>
      <w:r>
        <w:rPr>
          <w:rFonts w:hint="eastAsia" w:ascii="Times New Roman" w:hAnsi="Times New Roman" w:eastAsia="方正仿宋简体" w:cs="Times New Roman"/>
          <w:kern w:val="0"/>
          <w:sz w:val="30"/>
          <w:szCs w:val="30"/>
          <w:lang w:val="en-US" w:eastAsia="zh-CN" w:bidi="ar-SA"/>
        </w:rPr>
        <w:t>6</w:t>
      </w:r>
      <w:r>
        <w:rPr>
          <w:rFonts w:ascii="Times New Roman" w:hAnsi="Times New Roman" w:eastAsia="方正仿宋简体" w:cs="Times New Roman"/>
          <w:kern w:val="0"/>
          <w:sz w:val="30"/>
          <w:szCs w:val="30"/>
          <w:lang w:val="en-US" w:eastAsia="zh-CN" w:bidi="ar-SA"/>
        </w:rPr>
        <w:t>.被聘用人员工资、福利等薪酬待遇按照公司有关规定执行。公司不负责解决录用人员配偶、子女工作安排</w:t>
      </w:r>
      <w:r>
        <w:rPr>
          <w:rFonts w:hint="eastAsia" w:ascii="Times New Roman" w:hAnsi="Times New Roman" w:eastAsia="方正仿宋简体" w:cs="Times New Roman"/>
          <w:kern w:val="0"/>
          <w:sz w:val="30"/>
          <w:szCs w:val="30"/>
          <w:lang w:val="en-US" w:eastAsia="zh-CN" w:bidi="ar-SA"/>
        </w:rPr>
        <w:t>。</w:t>
      </w:r>
    </w:p>
    <w:p w14:paraId="284FE53C">
      <w:pPr>
        <w:spacing w:line="560" w:lineRule="exact"/>
        <w:ind w:firstLine="600" w:firstLineChars="200"/>
        <w:rPr>
          <w:rFonts w:ascii="Times New Roman" w:hAnsi="Times New Roman" w:eastAsia="方正仿宋简体" w:cs="Times New Roman"/>
          <w:kern w:val="0"/>
          <w:sz w:val="30"/>
          <w:szCs w:val="30"/>
        </w:rPr>
      </w:pPr>
      <w:r>
        <w:rPr>
          <w:rFonts w:hint="eastAsia" w:ascii="Times New Roman" w:hAnsi="Times New Roman" w:eastAsia="方正仿宋简体" w:cs="Times New Roman"/>
          <w:kern w:val="0"/>
          <w:sz w:val="30"/>
          <w:szCs w:val="30"/>
          <w:lang w:val="en-US" w:eastAsia="zh-CN"/>
        </w:rPr>
        <w:t>7</w:t>
      </w:r>
      <w:r>
        <w:rPr>
          <w:rFonts w:ascii="Times New Roman" w:hAnsi="Times New Roman" w:eastAsia="方正仿宋简体" w:cs="Times New Roman"/>
          <w:kern w:val="0"/>
          <w:sz w:val="30"/>
          <w:szCs w:val="30"/>
        </w:rPr>
        <w:t>.根据岗位需要及报名情况等因素，公司有权调整、取消招聘岗位，或对有关规定进行调整</w:t>
      </w:r>
      <w:r>
        <w:rPr>
          <w:rFonts w:hint="eastAsia" w:ascii="Times New Roman" w:hAnsi="Times New Roman" w:eastAsia="方正仿宋简体" w:cs="Times New Roman"/>
          <w:kern w:val="0"/>
          <w:sz w:val="30"/>
          <w:szCs w:val="30"/>
        </w:rPr>
        <w:t>。</w:t>
      </w:r>
    </w:p>
    <w:p w14:paraId="42562B1A">
      <w:pPr>
        <w:spacing w:line="560" w:lineRule="exact"/>
        <w:ind w:firstLine="600" w:firstLineChars="200"/>
        <w:rPr>
          <w:rFonts w:eastAsia="方正仿宋简体"/>
          <w:kern w:val="0"/>
          <w:sz w:val="30"/>
          <w:szCs w:val="30"/>
        </w:rPr>
      </w:pPr>
      <w:r>
        <w:rPr>
          <w:rFonts w:hint="eastAsia" w:ascii="Times New Roman" w:hAnsi="Times New Roman" w:eastAsia="方正仿宋简体" w:cs="Times New Roman"/>
          <w:kern w:val="0"/>
          <w:sz w:val="30"/>
          <w:szCs w:val="30"/>
          <w:lang w:val="en-US" w:eastAsia="zh-CN"/>
        </w:rPr>
        <w:t>8</w:t>
      </w:r>
      <w:r>
        <w:rPr>
          <w:rFonts w:ascii="Times New Roman" w:hAnsi="Times New Roman" w:eastAsia="方正仿宋简体" w:cs="Times New Roman"/>
          <w:kern w:val="0"/>
          <w:sz w:val="30"/>
          <w:szCs w:val="30"/>
        </w:rPr>
        <w:t>.公司对本次招聘安排具有最终解释权。</w:t>
      </w:r>
    </w:p>
    <w:p w14:paraId="57A1D7B9">
      <w:pPr>
        <w:spacing w:line="560" w:lineRule="exact"/>
        <w:rPr>
          <w:rFonts w:eastAsia="方正仿宋简体"/>
          <w:sz w:val="30"/>
          <w:szCs w:val="30"/>
        </w:rPr>
      </w:pPr>
    </w:p>
    <w:p w14:paraId="321252AE">
      <w:pPr>
        <w:spacing w:line="560" w:lineRule="exact"/>
        <w:ind w:firstLine="600" w:firstLineChars="200"/>
        <w:rPr>
          <w:rFonts w:eastAsia="方正仿宋简体"/>
          <w:sz w:val="30"/>
          <w:szCs w:val="30"/>
        </w:rPr>
      </w:pPr>
      <w:r>
        <w:rPr>
          <w:rFonts w:hint="eastAsia" w:ascii="方正仿宋简体" w:hAnsi="方正仿宋简体" w:eastAsia="方正仿宋简体" w:cs="方正仿宋简体"/>
          <w:sz w:val="30"/>
          <w:szCs w:val="30"/>
        </w:rPr>
        <w:t>招聘联系人：</w:t>
      </w:r>
      <w:r>
        <w:rPr>
          <w:rFonts w:hint="eastAsia" w:ascii="方正仿宋简体" w:hAnsi="方正仿宋简体" w:eastAsia="方正仿宋简体" w:cs="方正仿宋简体"/>
          <w:sz w:val="30"/>
          <w:szCs w:val="30"/>
          <w:lang w:val="en-US" w:eastAsia="zh-CN"/>
        </w:rPr>
        <w:t>王</w:t>
      </w:r>
      <w:r>
        <w:rPr>
          <w:rFonts w:hint="eastAsia" w:ascii="方正仿宋简体" w:hAnsi="方正仿宋简体" w:eastAsia="方正仿宋简体" w:cs="方正仿宋简体"/>
          <w:sz w:val="30"/>
          <w:szCs w:val="30"/>
        </w:rPr>
        <w:t>女士</w:t>
      </w:r>
      <w:r>
        <w:rPr>
          <w:rFonts w:hint="eastAsia" w:eastAsia="方正仿宋简体"/>
          <w:sz w:val="30"/>
          <w:szCs w:val="30"/>
        </w:rPr>
        <w:t>010-842937</w:t>
      </w:r>
      <w:r>
        <w:rPr>
          <w:rFonts w:hint="eastAsia" w:eastAsia="方正仿宋简体"/>
          <w:sz w:val="30"/>
          <w:szCs w:val="30"/>
          <w:lang w:val="en-US" w:eastAsia="zh-CN"/>
        </w:rPr>
        <w:t>10</w:t>
      </w:r>
      <w:r>
        <w:rPr>
          <w:rFonts w:hint="eastAsia" w:eastAsia="方正仿宋简体"/>
          <w:sz w:val="30"/>
          <w:szCs w:val="30"/>
        </w:rPr>
        <w:t>（工作日8：30-17：00）</w:t>
      </w:r>
    </w:p>
    <w:p w14:paraId="689C3B01">
      <w:pPr>
        <w:keepNext w:val="0"/>
        <w:keepLines w:val="0"/>
        <w:widowControl/>
        <w:suppressLineNumbers w:val="0"/>
        <w:ind w:firstLine="600" w:firstLineChars="200"/>
        <w:jc w:val="left"/>
        <w:rPr>
          <w:rFonts w:hint="eastAsia" w:eastAsia="方正仿宋简体"/>
          <w:sz w:val="30"/>
          <w:szCs w:val="30"/>
        </w:rPr>
      </w:pPr>
    </w:p>
    <w:p w14:paraId="3A8B2000">
      <w:pPr>
        <w:keepNext w:val="0"/>
        <w:keepLines w:val="0"/>
        <w:widowControl/>
        <w:suppressLineNumbers w:val="0"/>
        <w:ind w:firstLine="600" w:firstLineChars="200"/>
        <w:jc w:val="left"/>
        <w:rPr>
          <w:rFonts w:eastAsia="方正仿宋简体"/>
          <w:sz w:val="30"/>
          <w:szCs w:val="30"/>
        </w:rPr>
      </w:pPr>
      <w:r>
        <w:rPr>
          <w:rFonts w:hint="eastAsia" w:eastAsia="方正仿宋简体"/>
          <w:sz w:val="30"/>
          <w:szCs w:val="30"/>
        </w:rPr>
        <w:t>附件：</w:t>
      </w:r>
      <w:r>
        <w:rPr>
          <w:rFonts w:hint="eastAsia" w:eastAsia="方正仿宋简体"/>
          <w:sz w:val="30"/>
          <w:szCs w:val="30"/>
          <w:lang w:val="en-US" w:eastAsia="zh-CN"/>
        </w:rPr>
        <w:t>1.</w:t>
      </w:r>
      <w:r>
        <w:rPr>
          <w:rFonts w:hint="eastAsia" w:eastAsia="方正仿宋简体"/>
          <w:sz w:val="30"/>
          <w:szCs w:val="30"/>
        </w:rPr>
        <w:t>中国煤炭资产管理集团有限公司顺义分公司</w:t>
      </w:r>
      <w:r>
        <w:rPr>
          <w:rFonts w:eastAsia="方正仿宋简体"/>
          <w:sz w:val="30"/>
          <w:szCs w:val="30"/>
        </w:rPr>
        <w:t>招聘岗位职责及任职条件</w:t>
      </w:r>
    </w:p>
    <w:p w14:paraId="31F90481">
      <w:pPr>
        <w:keepNext w:val="0"/>
        <w:keepLines w:val="0"/>
        <w:widowControl/>
        <w:suppressLineNumbers w:val="0"/>
        <w:ind w:firstLine="1500" w:firstLineChars="500"/>
        <w:jc w:val="left"/>
        <w:rPr>
          <w:rFonts w:eastAsia="方正仿宋简体"/>
          <w:sz w:val="30"/>
          <w:szCs w:val="30"/>
        </w:rPr>
      </w:pPr>
      <w:r>
        <w:rPr>
          <w:rFonts w:hint="eastAsia" w:eastAsia="方正仿宋简体" w:cs="Times New Roman"/>
          <w:snapToGrid w:val="0"/>
          <w:color w:val="000000"/>
          <w:kern w:val="2"/>
          <w:sz w:val="30"/>
          <w:szCs w:val="30"/>
          <w:lang w:val="en-US" w:eastAsia="zh-CN" w:bidi="ar"/>
        </w:rPr>
        <w:t>2.</w:t>
      </w:r>
      <w:r>
        <w:rPr>
          <w:rFonts w:hint="eastAsia" w:ascii="Times New Roman" w:hAnsi="Times New Roman" w:eastAsia="方正仿宋简体" w:cs="Times New Roman"/>
          <w:snapToGrid w:val="0"/>
          <w:color w:val="000000"/>
          <w:kern w:val="2"/>
          <w:sz w:val="30"/>
          <w:szCs w:val="30"/>
          <w:lang w:val="en-US" w:eastAsia="zh-CN" w:bidi="ar"/>
        </w:rPr>
        <w:t>北京燕煤工业有限公司</w:t>
      </w:r>
      <w:r>
        <w:rPr>
          <w:rFonts w:eastAsia="方正仿宋简体"/>
          <w:sz w:val="30"/>
          <w:szCs w:val="30"/>
        </w:rPr>
        <w:t>招聘岗位职责及任职条件</w:t>
      </w:r>
    </w:p>
    <w:p w14:paraId="536D2327">
      <w:pPr>
        <w:pStyle w:val="3"/>
        <w:snapToGrid w:val="0"/>
        <w:spacing w:before="0" w:beforeAutospacing="0" w:after="0" w:afterAutospacing="0" w:line="560" w:lineRule="exact"/>
        <w:ind w:firstLine="600" w:firstLineChars="200"/>
        <w:rPr>
          <w:rFonts w:eastAsia="方正仿宋简体"/>
          <w:sz w:val="30"/>
          <w:szCs w:val="30"/>
        </w:rPr>
      </w:pPr>
    </w:p>
    <w:p w14:paraId="5746E299">
      <w:pPr>
        <w:pStyle w:val="3"/>
        <w:snapToGrid w:val="0"/>
        <w:spacing w:before="0" w:beforeAutospacing="0" w:after="0" w:afterAutospacing="0" w:line="560" w:lineRule="exact"/>
        <w:ind w:firstLine="600" w:firstLineChars="200"/>
        <w:rPr>
          <w:rFonts w:eastAsia="方正仿宋简体"/>
          <w:sz w:val="30"/>
          <w:szCs w:val="30"/>
        </w:rPr>
      </w:pPr>
      <w:r>
        <w:rPr>
          <w:rFonts w:hint="eastAsia" w:eastAsia="方正仿宋简体"/>
          <w:sz w:val="30"/>
          <w:szCs w:val="30"/>
        </w:rPr>
        <w:t xml:space="preserve">                      中国煤炭资产管理集团</w:t>
      </w:r>
      <w:r>
        <w:rPr>
          <w:rFonts w:eastAsia="方正仿宋简体"/>
          <w:sz w:val="30"/>
          <w:szCs w:val="30"/>
        </w:rPr>
        <w:t>有限公司</w:t>
      </w:r>
    </w:p>
    <w:p w14:paraId="3C17E9B6">
      <w:pPr>
        <w:pStyle w:val="3"/>
        <w:snapToGrid w:val="0"/>
        <w:spacing w:before="0" w:beforeAutospacing="0" w:after="0" w:afterAutospacing="0" w:line="560" w:lineRule="exact"/>
        <w:ind w:firstLine="600" w:firstLineChars="200"/>
        <w:rPr>
          <w:rFonts w:eastAsia="方正仿宋简体"/>
          <w:sz w:val="30"/>
          <w:szCs w:val="30"/>
        </w:rPr>
      </w:pPr>
      <w:r>
        <w:rPr>
          <w:rFonts w:eastAsia="方正仿宋简体"/>
          <w:sz w:val="30"/>
          <w:szCs w:val="30"/>
        </w:rPr>
        <w:t xml:space="preserve">           </w:t>
      </w:r>
      <w:r>
        <w:rPr>
          <w:rFonts w:hint="eastAsia" w:eastAsia="方正仿宋简体"/>
          <w:sz w:val="30"/>
          <w:szCs w:val="30"/>
        </w:rPr>
        <w:t xml:space="preserve"> </w:t>
      </w:r>
      <w:r>
        <w:rPr>
          <w:rFonts w:eastAsia="方正仿宋简体"/>
          <w:sz w:val="30"/>
          <w:szCs w:val="30"/>
        </w:rPr>
        <w:t xml:space="preserve">                 202</w:t>
      </w:r>
      <w:r>
        <w:rPr>
          <w:rFonts w:hint="eastAsia" w:eastAsia="方正仿宋简体"/>
          <w:sz w:val="30"/>
          <w:szCs w:val="30"/>
          <w:lang w:val="en-US" w:eastAsia="zh-CN"/>
        </w:rPr>
        <w:t>6</w:t>
      </w:r>
      <w:r>
        <w:rPr>
          <w:rFonts w:eastAsia="方正仿宋简体"/>
          <w:sz w:val="30"/>
          <w:szCs w:val="30"/>
        </w:rPr>
        <w:t>年</w:t>
      </w:r>
      <w:r>
        <w:rPr>
          <w:rFonts w:hint="eastAsia" w:eastAsia="方正仿宋简体"/>
          <w:sz w:val="30"/>
          <w:szCs w:val="30"/>
          <w:lang w:val="en-US" w:eastAsia="zh-CN"/>
        </w:rPr>
        <w:t>6</w:t>
      </w:r>
      <w:r>
        <w:rPr>
          <w:rFonts w:eastAsia="方正仿宋简体"/>
          <w:sz w:val="30"/>
          <w:szCs w:val="30"/>
        </w:rPr>
        <w:t>月</w:t>
      </w:r>
      <w:r>
        <w:rPr>
          <w:rFonts w:hint="eastAsia" w:eastAsia="方正仿宋简体"/>
          <w:sz w:val="30"/>
          <w:szCs w:val="30"/>
          <w:lang w:val="en-US" w:eastAsia="zh-CN"/>
        </w:rPr>
        <w:t>4</w:t>
      </w:r>
      <w:r>
        <w:rPr>
          <w:rFonts w:eastAsia="方正仿宋简体"/>
          <w:sz w:val="30"/>
          <w:szCs w:val="30"/>
        </w:rPr>
        <w:t>日</w:t>
      </w:r>
    </w:p>
    <w:p w14:paraId="130F9481">
      <w:pPr>
        <w:pStyle w:val="3"/>
        <w:snapToGrid w:val="0"/>
        <w:spacing w:before="0" w:beforeAutospacing="0" w:after="0" w:afterAutospacing="0" w:line="560" w:lineRule="exact"/>
        <w:ind w:firstLine="600" w:firstLineChars="200"/>
        <w:rPr>
          <w:rFonts w:eastAsia="方正仿宋简体"/>
          <w:sz w:val="30"/>
          <w:szCs w:val="30"/>
        </w:rPr>
      </w:pPr>
    </w:p>
    <w:p w14:paraId="5647BB7E">
      <w:pPr>
        <w:adjustRightInd w:val="0"/>
        <w:snapToGrid w:val="0"/>
        <w:ind w:right="840" w:rightChars="400" w:firstLine="480" w:firstLineChars="200"/>
        <w:jc w:val="both"/>
        <w:rPr>
          <w:rFonts w:hint="default" w:eastAsia="宋体"/>
          <w:lang w:val="en-US" w:eastAsia="zh-CN"/>
        </w:rPr>
      </w:pPr>
      <w:r>
        <w:rPr>
          <w:rFonts w:hint="eastAsia" w:ascii="宋体" w:hAnsi="宋体" w:cs="宋体"/>
          <w:sz w:val="24"/>
          <w:szCs w:val="24"/>
          <w:lang w:val="en-US" w:eastAsia="zh-CN"/>
        </w:rPr>
        <w:t xml:space="preserve">    </w:t>
      </w:r>
      <w:r>
        <w:rPr>
          <w:rFonts w:ascii="宋体" w:hAnsi="宋体" w:eastAsia="宋体" w:cs="宋体"/>
          <w:sz w:val="24"/>
          <w:szCs w:val="24"/>
        </w:rPr>
        <w:drawing>
          <wp:inline distT="0" distB="0" distL="114300" distR="114300">
            <wp:extent cx="1714500" cy="17145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714500" cy="1714500"/>
                    </a:xfrm>
                    <a:prstGeom prst="rect">
                      <a:avLst/>
                    </a:prstGeom>
                    <a:noFill/>
                    <a:ln w="9525">
                      <a:noFill/>
                    </a:ln>
                  </pic:spPr>
                </pic:pic>
              </a:graphicData>
            </a:graphic>
          </wp:inline>
        </w:drawing>
      </w:r>
      <w:r>
        <w:rPr>
          <w:rFonts w:hint="eastAsia" w:ascii="宋体" w:hAnsi="宋体" w:cs="宋体"/>
          <w:sz w:val="24"/>
          <w:szCs w:val="24"/>
          <w:lang w:val="en-US" w:eastAsia="zh-CN"/>
        </w:rPr>
        <w:t xml:space="preserve">      </w:t>
      </w:r>
      <w:r>
        <w:rPr>
          <w:rFonts w:ascii="宋体" w:hAnsi="宋体" w:eastAsia="宋体" w:cs="宋体"/>
          <w:sz w:val="24"/>
          <w:szCs w:val="24"/>
        </w:rPr>
        <w:drawing>
          <wp:inline distT="0" distB="0" distL="114300" distR="114300">
            <wp:extent cx="1714500" cy="17145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1714500" cy="1714500"/>
                    </a:xfrm>
                    <a:prstGeom prst="rect">
                      <a:avLst/>
                    </a:prstGeom>
                    <a:noFill/>
                    <a:ln w="9525">
                      <a:noFill/>
                    </a:ln>
                  </pic:spPr>
                </pic:pic>
              </a:graphicData>
            </a:graphic>
          </wp:inline>
        </w:drawing>
      </w:r>
    </w:p>
    <w:p w14:paraId="5BE42D39">
      <w:pPr>
        <w:rPr>
          <w:rFonts w:hint="default" w:eastAsia="宋体"/>
          <w:b/>
          <w:bCs/>
          <w:lang w:val="en-US" w:eastAsia="zh-CN"/>
        </w:rPr>
      </w:pPr>
      <w:r>
        <w:rPr>
          <w:rFonts w:hint="eastAsia"/>
          <w:lang w:val="en-US" w:eastAsia="zh-CN"/>
        </w:rPr>
        <w:t xml:space="preserve">             顺义分公司岗位报名              燕煤公司公司岗位报名</w:t>
      </w:r>
    </w:p>
    <w:sectPr>
      <w:footerReference r:id="rId3" w:type="default"/>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7B01C7-DD31-4F2E-8C04-E21E8F705E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99B8A6AF-0655-4F30-BAF4-5440AFD0A141}"/>
  </w:font>
  <w:font w:name="方正仿宋简体">
    <w:panose1 w:val="02000000000000000000"/>
    <w:charset w:val="86"/>
    <w:family w:val="auto"/>
    <w:pitch w:val="default"/>
    <w:sig w:usb0="A00002BF" w:usb1="184F6CFA" w:usb2="00000012" w:usb3="00000000" w:csb0="00040001" w:csb1="00000000"/>
    <w:embedRegular r:id="rId3" w:fontKey="{FBA3FD25-0D57-4EFD-B4B0-618E3485B8A6}"/>
  </w:font>
  <w:font w:name="Times New Roman Regular">
    <w:altName w:val="Times New Roman"/>
    <w:panose1 w:val="02020503050405090304"/>
    <w:charset w:val="00"/>
    <w:family w:val="auto"/>
    <w:pitch w:val="default"/>
    <w:sig w:usb0="00000000" w:usb1="00000000" w:usb2="00000001" w:usb3="00000000" w:csb0="400001BF" w:csb1="DFF70000"/>
    <w:embedRegular r:id="rId4" w:fontKey="{923ED6BD-7AF8-45C5-8319-62E3C4B4072E}"/>
  </w:font>
  <w:font w:name="楷体">
    <w:panose1 w:val="02010609060101010101"/>
    <w:charset w:val="86"/>
    <w:family w:val="modern"/>
    <w:pitch w:val="default"/>
    <w:sig w:usb0="800002BF" w:usb1="38CF7CFA" w:usb2="00000016" w:usb3="00000000" w:csb0="00040001" w:csb1="00000000"/>
    <w:embedRegular r:id="rId5" w:fontKey="{68FD3360-BBA1-4934-BDE3-CBE4CC0FE61A}"/>
  </w:font>
  <w:font w:name="楷体_GB2312">
    <w:panose1 w:val="02010609030101010101"/>
    <w:charset w:val="86"/>
    <w:family w:val="auto"/>
    <w:pitch w:val="default"/>
    <w:sig w:usb0="00000001" w:usb1="080E0000" w:usb2="00000000" w:usb3="00000000" w:csb0="00040000" w:csb1="00000000"/>
    <w:embedRegular r:id="rId6" w:fontKey="{E7284E3A-C7E6-43F6-950F-9E106FC74D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BEFA6">
    <w:pPr>
      <w:pStyle w:val="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59127A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f/PgG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PD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1/8+Ab0BAAB7AwAADgAAAAAAAAABACAAAAAfAQAAZHJzL2Uyb0RvYy54bWxQSwUGAAAA&#10;AAYABgBZAQAATgUAAAAA&#10;">
              <v:fill on="f" focussize="0,0"/>
              <v:stroke on="f"/>
              <v:imagedata o:title=""/>
              <o:lock v:ext="edit" aspectratio="f"/>
              <v:textbox inset="0mm,0mm,0mm,0mm" style="mso-fit-shape-to-text:t;">
                <w:txbxContent>
                  <w:p w14:paraId="559127A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83614"/>
    <w:multiLevelType w:val="singleLevel"/>
    <w:tmpl w:val="C5E8361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937C5"/>
    <w:rsid w:val="00785AD3"/>
    <w:rsid w:val="11D30BC8"/>
    <w:rsid w:val="15A44D56"/>
    <w:rsid w:val="1CC035B8"/>
    <w:rsid w:val="265545F7"/>
    <w:rsid w:val="31010E56"/>
    <w:rsid w:val="41B6751F"/>
    <w:rsid w:val="438C2802"/>
    <w:rsid w:val="459C7F45"/>
    <w:rsid w:val="4B504A51"/>
    <w:rsid w:val="59BC407B"/>
    <w:rsid w:val="655E3069"/>
    <w:rsid w:val="69A937C5"/>
    <w:rsid w:val="6DC87341"/>
    <w:rsid w:val="716E3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1688</Words>
  <Characters>1764</Characters>
  <Lines>0</Lines>
  <Paragraphs>0</Paragraphs>
  <TotalTime>6</TotalTime>
  <ScaleCrop>false</ScaleCrop>
  <LinksUpToDate>false</LinksUpToDate>
  <CharactersWithSpaces>1764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2026-06-04T07:51:00Z</dcterms:created>
  <dc:creator> </dc:creator>
  <cp:lastModifiedBy> </cp:lastModifiedBy>
  <dcterms:modified xsi:type="dcterms:W3CDTF">2026-06-08T02:15:22Z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CA009F7E888C4D54B619721C896C3B89_11</vt:lpwstr>
  </property>
  <property fmtid="{D5CDD505-2E9C-101B-9397-08002B2CF9AE}" pid="4" name="KSOTemplateDocerSaveRecord">
    <vt:lpwstr>eyJoZGlkIjoiM2E2ODEwNjYxMDlhMzEwNTI1YjAzOWI4NTk3YjRkOTMiLCJ1c2VySWQiOiIyMjg2MDM5NjMifQ==</vt:lpwstr>
  </property>
</Properties>
</file>